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A6" w:rsidRPr="006A6B6F" w:rsidRDefault="001646AF" w:rsidP="00E435A6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6A6B6F">
        <w:rPr>
          <w:rFonts w:ascii="Arial" w:hAnsi="Arial" w:cs="Arial"/>
          <w:b/>
          <w:sz w:val="28"/>
          <w:szCs w:val="28"/>
        </w:rPr>
        <w:t>Mati</w:t>
      </w:r>
      <w:proofErr w:type="spellEnd"/>
    </w:p>
    <w:p w:rsidR="00E435A6" w:rsidRPr="006A6B6F" w:rsidRDefault="00E435A6" w:rsidP="00E435A6">
      <w:pPr>
        <w:jc w:val="center"/>
        <w:rPr>
          <w:rFonts w:ascii="Arial" w:hAnsi="Arial" w:cs="Arial"/>
          <w:b/>
          <w:sz w:val="28"/>
          <w:szCs w:val="28"/>
        </w:rPr>
      </w:pPr>
    </w:p>
    <w:p w:rsidR="00323448" w:rsidRPr="006A6B6F" w:rsidRDefault="00323448" w:rsidP="00E435A6">
      <w:pPr>
        <w:jc w:val="both"/>
        <w:rPr>
          <w:rFonts w:ascii="Arial" w:hAnsi="Arial" w:cs="Arial"/>
          <w:b/>
          <w:sz w:val="28"/>
          <w:szCs w:val="28"/>
        </w:rPr>
      </w:pPr>
      <w:r w:rsidRPr="006A6B6F">
        <w:rPr>
          <w:rFonts w:ascii="Arial" w:hAnsi="Arial" w:cs="Arial"/>
          <w:sz w:val="28"/>
          <w:szCs w:val="28"/>
        </w:rPr>
        <w:t>The term “</w:t>
      </w:r>
      <w:proofErr w:type="spellStart"/>
      <w:r w:rsidRPr="006A6B6F">
        <w:rPr>
          <w:rFonts w:ascii="Arial" w:hAnsi="Arial" w:cs="Arial"/>
          <w:sz w:val="28"/>
          <w:szCs w:val="28"/>
        </w:rPr>
        <w:t>Mati</w:t>
      </w:r>
      <w:proofErr w:type="spellEnd"/>
      <w:r w:rsidRPr="006A6B6F">
        <w:rPr>
          <w:rFonts w:ascii="Arial" w:hAnsi="Arial" w:cs="Arial"/>
          <w:sz w:val="28"/>
          <w:szCs w:val="28"/>
        </w:rPr>
        <w:t>” is said to have originated from a native word “</w:t>
      </w:r>
      <w:proofErr w:type="spellStart"/>
      <w:r w:rsidRPr="006A6B6F">
        <w:rPr>
          <w:rFonts w:ascii="Arial" w:hAnsi="Arial" w:cs="Arial"/>
          <w:sz w:val="28"/>
          <w:szCs w:val="28"/>
        </w:rPr>
        <w:t>maa-ti</w:t>
      </w:r>
      <w:proofErr w:type="spellEnd"/>
      <w:r w:rsidRPr="006A6B6F">
        <w:rPr>
          <w:rFonts w:ascii="Arial" w:hAnsi="Arial" w:cs="Arial"/>
          <w:sz w:val="28"/>
          <w:szCs w:val="28"/>
        </w:rPr>
        <w:t>”, which means “dries up quick</w:t>
      </w:r>
      <w:r w:rsidR="00F84B0F" w:rsidRPr="006A6B6F">
        <w:rPr>
          <w:rFonts w:ascii="Arial" w:hAnsi="Arial" w:cs="Arial"/>
          <w:sz w:val="28"/>
          <w:szCs w:val="28"/>
        </w:rPr>
        <w:t>ly”. It was referring</w:t>
      </w:r>
      <w:r w:rsidRPr="006A6B6F">
        <w:rPr>
          <w:rFonts w:ascii="Arial" w:hAnsi="Arial" w:cs="Arial"/>
          <w:sz w:val="28"/>
          <w:szCs w:val="28"/>
        </w:rPr>
        <w:t xml:space="preserve"> to a creek locat</w:t>
      </w:r>
      <w:r w:rsidR="00F84B0F" w:rsidRPr="006A6B6F">
        <w:rPr>
          <w:rFonts w:ascii="Arial" w:hAnsi="Arial" w:cs="Arial"/>
          <w:sz w:val="28"/>
          <w:szCs w:val="28"/>
        </w:rPr>
        <w:t xml:space="preserve">ed in the heart of the town </w:t>
      </w:r>
      <w:r w:rsidRPr="006A6B6F">
        <w:rPr>
          <w:rFonts w:ascii="Arial" w:hAnsi="Arial" w:cs="Arial"/>
          <w:sz w:val="28"/>
          <w:szCs w:val="28"/>
        </w:rPr>
        <w:t>which was known to dry up easily even after a heavy rain. “</w:t>
      </w:r>
      <w:proofErr w:type="spellStart"/>
      <w:r w:rsidRPr="006A6B6F">
        <w:rPr>
          <w:rFonts w:ascii="Arial" w:hAnsi="Arial" w:cs="Arial"/>
          <w:sz w:val="28"/>
          <w:szCs w:val="28"/>
        </w:rPr>
        <w:t>Mati</w:t>
      </w:r>
      <w:proofErr w:type="spellEnd"/>
      <w:r w:rsidRPr="006A6B6F">
        <w:rPr>
          <w:rFonts w:ascii="Arial" w:hAnsi="Arial" w:cs="Arial"/>
          <w:sz w:val="28"/>
          <w:szCs w:val="28"/>
        </w:rPr>
        <w:t xml:space="preserve">” </w:t>
      </w:r>
      <w:r w:rsidR="00F84B0F" w:rsidRPr="006A6B6F">
        <w:rPr>
          <w:rFonts w:ascii="Arial" w:hAnsi="Arial" w:cs="Arial"/>
          <w:sz w:val="28"/>
          <w:szCs w:val="28"/>
        </w:rPr>
        <w:t xml:space="preserve">was </w:t>
      </w:r>
      <w:r w:rsidR="00E435A6" w:rsidRPr="006A6B6F">
        <w:rPr>
          <w:rFonts w:ascii="Arial" w:hAnsi="Arial" w:cs="Arial"/>
          <w:sz w:val="28"/>
          <w:szCs w:val="28"/>
        </w:rPr>
        <w:t xml:space="preserve">later </w:t>
      </w:r>
      <w:r w:rsidR="00F84B0F" w:rsidRPr="006A6B6F">
        <w:rPr>
          <w:rFonts w:ascii="Arial" w:hAnsi="Arial" w:cs="Arial"/>
          <w:sz w:val="28"/>
          <w:szCs w:val="28"/>
        </w:rPr>
        <w:t>associated with the entire</w:t>
      </w:r>
      <w:r w:rsidRPr="006A6B6F">
        <w:rPr>
          <w:rFonts w:ascii="Arial" w:hAnsi="Arial" w:cs="Arial"/>
          <w:sz w:val="28"/>
          <w:szCs w:val="28"/>
        </w:rPr>
        <w:t xml:space="preserve"> town, not merely</w:t>
      </w:r>
      <w:r w:rsidR="006A6B6F">
        <w:rPr>
          <w:rFonts w:ascii="Arial" w:hAnsi="Arial" w:cs="Arial"/>
          <w:sz w:val="28"/>
          <w:szCs w:val="28"/>
        </w:rPr>
        <w:t xml:space="preserve"> with</w:t>
      </w:r>
      <w:r w:rsidRPr="006A6B6F">
        <w:rPr>
          <w:rFonts w:ascii="Arial" w:hAnsi="Arial" w:cs="Arial"/>
          <w:sz w:val="28"/>
          <w:szCs w:val="28"/>
        </w:rPr>
        <w:t xml:space="preserve"> the creek</w:t>
      </w:r>
      <w:r w:rsidR="00F84B0F" w:rsidRPr="006A6B6F">
        <w:rPr>
          <w:rFonts w:ascii="Arial" w:hAnsi="Arial" w:cs="Arial"/>
          <w:sz w:val="28"/>
          <w:szCs w:val="28"/>
        </w:rPr>
        <w:t>.</w:t>
      </w:r>
      <w:r w:rsidRPr="006A6B6F">
        <w:rPr>
          <w:rFonts w:ascii="Arial" w:hAnsi="Arial" w:cs="Arial"/>
          <w:sz w:val="28"/>
          <w:szCs w:val="28"/>
        </w:rPr>
        <w:t xml:space="preserve"> </w:t>
      </w:r>
    </w:p>
    <w:p w:rsidR="00F84B0F" w:rsidRPr="006A6B6F" w:rsidRDefault="00F84B0F" w:rsidP="00E435A6">
      <w:pPr>
        <w:tabs>
          <w:tab w:val="left" w:pos="5130"/>
        </w:tabs>
        <w:ind w:left="720"/>
        <w:jc w:val="both"/>
        <w:rPr>
          <w:rFonts w:ascii="Arial" w:hAnsi="Arial" w:cs="Arial"/>
          <w:sz w:val="28"/>
          <w:szCs w:val="28"/>
        </w:rPr>
      </w:pPr>
    </w:p>
    <w:p w:rsidR="00F84B0F" w:rsidRPr="006A6B6F" w:rsidRDefault="00323448" w:rsidP="00E435A6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6A6B6F">
        <w:rPr>
          <w:rFonts w:ascii="Arial" w:hAnsi="Arial" w:cs="Arial"/>
          <w:sz w:val="28"/>
          <w:szCs w:val="28"/>
        </w:rPr>
        <w:t>Mati</w:t>
      </w:r>
      <w:proofErr w:type="spellEnd"/>
      <w:r w:rsidRPr="006A6B6F">
        <w:rPr>
          <w:rFonts w:ascii="Arial" w:hAnsi="Arial" w:cs="Arial"/>
          <w:sz w:val="28"/>
          <w:szCs w:val="28"/>
        </w:rPr>
        <w:t xml:space="preserve"> as a community settlement was recorded</w:t>
      </w:r>
      <w:r w:rsidR="00E435A6" w:rsidRPr="006A6B6F">
        <w:rPr>
          <w:rFonts w:ascii="Arial" w:hAnsi="Arial" w:cs="Arial"/>
          <w:sz w:val="28"/>
          <w:szCs w:val="28"/>
        </w:rPr>
        <w:t xml:space="preserve"> to have been </w:t>
      </w:r>
      <w:r w:rsidR="00F84B0F" w:rsidRPr="006A6B6F">
        <w:rPr>
          <w:rFonts w:ascii="Arial" w:hAnsi="Arial" w:cs="Arial"/>
          <w:sz w:val="28"/>
          <w:szCs w:val="28"/>
        </w:rPr>
        <w:t>founded in 1861 by two</w:t>
      </w:r>
      <w:r w:rsidRPr="006A6B6F">
        <w:rPr>
          <w:rFonts w:ascii="Arial" w:hAnsi="Arial" w:cs="Arial"/>
          <w:sz w:val="28"/>
          <w:szCs w:val="28"/>
        </w:rPr>
        <w:t xml:space="preserve"> intrepid and strong political leade</w:t>
      </w:r>
      <w:r w:rsidR="00F84B0F" w:rsidRPr="006A6B6F">
        <w:rPr>
          <w:rFonts w:ascii="Arial" w:hAnsi="Arial" w:cs="Arial"/>
          <w:sz w:val="28"/>
          <w:szCs w:val="28"/>
        </w:rPr>
        <w:t xml:space="preserve">rs: </w:t>
      </w:r>
      <w:r w:rsidRPr="006A6B6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A6B6F">
        <w:rPr>
          <w:rFonts w:ascii="Arial" w:hAnsi="Arial" w:cs="Arial"/>
          <w:sz w:val="28"/>
          <w:szCs w:val="28"/>
        </w:rPr>
        <w:t>Prudencio</w:t>
      </w:r>
      <w:proofErr w:type="spellEnd"/>
      <w:r w:rsidRPr="006A6B6F">
        <w:rPr>
          <w:rFonts w:ascii="Arial" w:hAnsi="Arial" w:cs="Arial"/>
          <w:sz w:val="28"/>
          <w:szCs w:val="28"/>
        </w:rPr>
        <w:t xml:space="preserve"> Garcia and Juan </w:t>
      </w:r>
      <w:proofErr w:type="spellStart"/>
      <w:r w:rsidRPr="006A6B6F">
        <w:rPr>
          <w:rFonts w:ascii="Arial" w:hAnsi="Arial" w:cs="Arial"/>
          <w:sz w:val="28"/>
          <w:szCs w:val="28"/>
        </w:rPr>
        <w:t>Nazareno</w:t>
      </w:r>
      <w:proofErr w:type="spellEnd"/>
      <w:r w:rsidR="00F84B0F" w:rsidRPr="006A6B6F">
        <w:rPr>
          <w:rFonts w:ascii="Arial" w:hAnsi="Arial" w:cs="Arial"/>
          <w:sz w:val="28"/>
          <w:szCs w:val="28"/>
        </w:rPr>
        <w:t xml:space="preserve"> who came </w:t>
      </w:r>
      <w:r w:rsidRPr="006A6B6F">
        <w:rPr>
          <w:rFonts w:ascii="Arial" w:hAnsi="Arial" w:cs="Arial"/>
          <w:sz w:val="28"/>
          <w:szCs w:val="28"/>
        </w:rPr>
        <w:t>f</w:t>
      </w:r>
      <w:r w:rsidR="00F84B0F" w:rsidRPr="006A6B6F">
        <w:rPr>
          <w:rFonts w:ascii="Arial" w:hAnsi="Arial" w:cs="Arial"/>
          <w:sz w:val="28"/>
          <w:szCs w:val="28"/>
        </w:rPr>
        <w:t>rom the east coast where they are also acknowledged as</w:t>
      </w:r>
      <w:r w:rsidRPr="006A6B6F">
        <w:rPr>
          <w:rFonts w:ascii="Arial" w:hAnsi="Arial" w:cs="Arial"/>
          <w:sz w:val="28"/>
          <w:szCs w:val="28"/>
        </w:rPr>
        <w:t xml:space="preserve"> the</w:t>
      </w:r>
      <w:r w:rsidR="00F84B0F" w:rsidRPr="006A6B6F">
        <w:rPr>
          <w:rFonts w:ascii="Arial" w:hAnsi="Arial" w:cs="Arial"/>
          <w:sz w:val="28"/>
          <w:szCs w:val="28"/>
        </w:rPr>
        <w:t xml:space="preserve"> builders of </w:t>
      </w:r>
      <w:proofErr w:type="spellStart"/>
      <w:r w:rsidR="00F84B0F" w:rsidRPr="006A6B6F">
        <w:rPr>
          <w:rFonts w:ascii="Arial" w:hAnsi="Arial" w:cs="Arial"/>
          <w:sz w:val="28"/>
          <w:szCs w:val="28"/>
        </w:rPr>
        <w:t>Baganga</w:t>
      </w:r>
      <w:proofErr w:type="spellEnd"/>
      <w:r w:rsidR="00F84B0F" w:rsidRPr="006A6B6F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="00F84B0F" w:rsidRPr="006A6B6F">
        <w:rPr>
          <w:rFonts w:ascii="Arial" w:hAnsi="Arial" w:cs="Arial"/>
          <w:sz w:val="28"/>
          <w:szCs w:val="28"/>
        </w:rPr>
        <w:t>Cateel</w:t>
      </w:r>
      <w:proofErr w:type="spellEnd"/>
      <w:r w:rsidR="00F84B0F" w:rsidRPr="006A6B6F">
        <w:rPr>
          <w:rFonts w:ascii="Arial" w:hAnsi="Arial" w:cs="Arial"/>
          <w:sz w:val="28"/>
          <w:szCs w:val="28"/>
        </w:rPr>
        <w:t>.</w:t>
      </w:r>
      <w:r w:rsidRPr="006A6B6F">
        <w:rPr>
          <w:rFonts w:ascii="Arial" w:hAnsi="Arial" w:cs="Arial"/>
          <w:sz w:val="28"/>
          <w:szCs w:val="28"/>
        </w:rPr>
        <w:t xml:space="preserve"> </w:t>
      </w:r>
    </w:p>
    <w:p w:rsidR="00F84B0F" w:rsidRPr="006A6B6F" w:rsidRDefault="00F84B0F" w:rsidP="00323448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323448" w:rsidRPr="006A6B6F" w:rsidRDefault="00F84B0F" w:rsidP="00E435A6">
      <w:pPr>
        <w:jc w:val="both"/>
        <w:rPr>
          <w:rFonts w:ascii="Arial" w:hAnsi="Arial" w:cs="Arial"/>
          <w:sz w:val="28"/>
          <w:szCs w:val="28"/>
        </w:rPr>
      </w:pPr>
      <w:r w:rsidRPr="006A6B6F">
        <w:rPr>
          <w:rFonts w:ascii="Arial" w:hAnsi="Arial" w:cs="Arial"/>
          <w:sz w:val="28"/>
          <w:szCs w:val="28"/>
        </w:rPr>
        <w:t xml:space="preserve">Originally peopled by the </w:t>
      </w:r>
      <w:proofErr w:type="spellStart"/>
      <w:r w:rsidRPr="006A6B6F">
        <w:rPr>
          <w:rFonts w:ascii="Arial" w:hAnsi="Arial" w:cs="Arial"/>
          <w:sz w:val="28"/>
          <w:szCs w:val="28"/>
        </w:rPr>
        <w:t>Mandaya</w:t>
      </w:r>
      <w:proofErr w:type="spellEnd"/>
      <w:r w:rsidRPr="006A6B6F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6A6B6F">
        <w:rPr>
          <w:rFonts w:ascii="Arial" w:hAnsi="Arial" w:cs="Arial"/>
          <w:sz w:val="28"/>
          <w:szCs w:val="28"/>
        </w:rPr>
        <w:t>Kalagan</w:t>
      </w:r>
      <w:proofErr w:type="spellEnd"/>
      <w:r w:rsidR="00E9736B">
        <w:rPr>
          <w:rFonts w:ascii="Arial" w:hAnsi="Arial" w:cs="Arial"/>
          <w:sz w:val="28"/>
          <w:szCs w:val="28"/>
        </w:rPr>
        <w:t>,</w:t>
      </w:r>
      <w:r w:rsidRPr="006A6B6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924FD" w:rsidRPr="006A6B6F">
        <w:rPr>
          <w:rFonts w:ascii="Arial" w:hAnsi="Arial" w:cs="Arial"/>
          <w:sz w:val="28"/>
          <w:szCs w:val="28"/>
        </w:rPr>
        <w:t>Mati</w:t>
      </w:r>
      <w:proofErr w:type="spellEnd"/>
      <w:r w:rsidR="005924FD" w:rsidRPr="006A6B6F">
        <w:rPr>
          <w:rFonts w:ascii="Arial" w:hAnsi="Arial" w:cs="Arial"/>
          <w:sz w:val="28"/>
          <w:szCs w:val="28"/>
        </w:rPr>
        <w:t xml:space="preserve"> expanded due </w:t>
      </w:r>
      <w:r w:rsidR="00E435A6" w:rsidRPr="006A6B6F">
        <w:rPr>
          <w:rFonts w:ascii="Arial" w:hAnsi="Arial" w:cs="Arial"/>
          <w:sz w:val="28"/>
          <w:szCs w:val="28"/>
        </w:rPr>
        <w:t>to migration</w:t>
      </w:r>
      <w:r w:rsidR="005924FD" w:rsidRPr="006A6B6F">
        <w:rPr>
          <w:rFonts w:ascii="Arial" w:hAnsi="Arial" w:cs="Arial"/>
          <w:sz w:val="28"/>
          <w:szCs w:val="28"/>
        </w:rPr>
        <w:t xml:space="preserve">. </w:t>
      </w:r>
      <w:r w:rsidR="00323448" w:rsidRPr="006A6B6F">
        <w:rPr>
          <w:rFonts w:ascii="Arial" w:hAnsi="Arial" w:cs="Arial"/>
          <w:sz w:val="28"/>
          <w:szCs w:val="28"/>
        </w:rPr>
        <w:t xml:space="preserve"> A ve</w:t>
      </w:r>
      <w:r w:rsidR="005924FD" w:rsidRPr="006A6B6F">
        <w:rPr>
          <w:rFonts w:ascii="Arial" w:hAnsi="Arial" w:cs="Arial"/>
          <w:sz w:val="28"/>
          <w:szCs w:val="28"/>
        </w:rPr>
        <w:t>ry familiar name among the settlers is</w:t>
      </w:r>
      <w:r w:rsidR="00323448" w:rsidRPr="006A6B6F">
        <w:rPr>
          <w:rFonts w:ascii="Arial" w:hAnsi="Arial" w:cs="Arial"/>
          <w:sz w:val="28"/>
          <w:szCs w:val="28"/>
        </w:rPr>
        <w:t xml:space="preserve"> Don Luis Rabat </w:t>
      </w:r>
      <w:r w:rsidR="005924FD" w:rsidRPr="006A6B6F">
        <w:rPr>
          <w:rFonts w:ascii="Arial" w:hAnsi="Arial" w:cs="Arial"/>
          <w:sz w:val="28"/>
          <w:szCs w:val="28"/>
        </w:rPr>
        <w:t xml:space="preserve">who </w:t>
      </w:r>
      <w:r w:rsidR="00323448" w:rsidRPr="006A6B6F">
        <w:rPr>
          <w:rFonts w:ascii="Arial" w:hAnsi="Arial" w:cs="Arial"/>
          <w:sz w:val="28"/>
          <w:szCs w:val="28"/>
        </w:rPr>
        <w:t>was known to be the first head of the politico-military established in this part of Mindanao.</w:t>
      </w:r>
    </w:p>
    <w:p w:rsidR="00323448" w:rsidRPr="006A6B6F" w:rsidRDefault="00323448" w:rsidP="00323448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323448" w:rsidRPr="006A6B6F" w:rsidRDefault="005924FD" w:rsidP="00E435A6">
      <w:pPr>
        <w:jc w:val="both"/>
        <w:rPr>
          <w:rFonts w:ascii="Arial" w:hAnsi="Arial" w:cs="Arial"/>
          <w:sz w:val="28"/>
          <w:szCs w:val="28"/>
        </w:rPr>
      </w:pPr>
      <w:r w:rsidRPr="006A6B6F">
        <w:rPr>
          <w:rFonts w:ascii="Arial" w:hAnsi="Arial" w:cs="Arial"/>
          <w:sz w:val="28"/>
          <w:szCs w:val="28"/>
        </w:rPr>
        <w:t>The settlement</w:t>
      </w:r>
      <w:r w:rsidR="00323448" w:rsidRPr="006A6B6F">
        <w:rPr>
          <w:rFonts w:ascii="Arial" w:hAnsi="Arial" w:cs="Arial"/>
          <w:sz w:val="28"/>
          <w:szCs w:val="28"/>
        </w:rPr>
        <w:t xml:space="preserve"> of </w:t>
      </w:r>
      <w:proofErr w:type="spellStart"/>
      <w:r w:rsidR="00323448" w:rsidRPr="006A6B6F">
        <w:rPr>
          <w:rFonts w:ascii="Arial" w:hAnsi="Arial" w:cs="Arial"/>
          <w:sz w:val="28"/>
          <w:szCs w:val="28"/>
        </w:rPr>
        <w:t>Mati</w:t>
      </w:r>
      <w:proofErr w:type="spellEnd"/>
      <w:r w:rsidR="00323448" w:rsidRPr="006A6B6F">
        <w:rPr>
          <w:rFonts w:ascii="Arial" w:hAnsi="Arial" w:cs="Arial"/>
          <w:sz w:val="28"/>
          <w:szCs w:val="28"/>
        </w:rPr>
        <w:t xml:space="preserve"> became a regular Municipality together with Dava</w:t>
      </w:r>
      <w:r w:rsidR="00E9736B">
        <w:rPr>
          <w:rFonts w:ascii="Arial" w:hAnsi="Arial" w:cs="Arial"/>
          <w:sz w:val="28"/>
          <w:szCs w:val="28"/>
        </w:rPr>
        <w:t xml:space="preserve">o, </w:t>
      </w:r>
      <w:proofErr w:type="spellStart"/>
      <w:r w:rsidR="00E9736B">
        <w:rPr>
          <w:rFonts w:ascii="Arial" w:hAnsi="Arial" w:cs="Arial"/>
          <w:sz w:val="28"/>
          <w:szCs w:val="28"/>
        </w:rPr>
        <w:t>Cateel</w:t>
      </w:r>
      <w:proofErr w:type="spellEnd"/>
      <w:r w:rsidR="00E9736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9736B">
        <w:rPr>
          <w:rFonts w:ascii="Arial" w:hAnsi="Arial" w:cs="Arial"/>
          <w:sz w:val="28"/>
          <w:szCs w:val="28"/>
        </w:rPr>
        <w:t>Baganga</w:t>
      </w:r>
      <w:proofErr w:type="spellEnd"/>
      <w:r w:rsidR="00E9736B">
        <w:rPr>
          <w:rFonts w:ascii="Arial" w:hAnsi="Arial" w:cs="Arial"/>
          <w:sz w:val="28"/>
          <w:szCs w:val="28"/>
        </w:rPr>
        <w:t xml:space="preserve">, and </w:t>
      </w:r>
      <w:proofErr w:type="spellStart"/>
      <w:r w:rsidR="00E9736B">
        <w:rPr>
          <w:rFonts w:ascii="Arial" w:hAnsi="Arial" w:cs="Arial"/>
          <w:sz w:val="28"/>
          <w:szCs w:val="28"/>
        </w:rPr>
        <w:t>Caraga</w:t>
      </w:r>
      <w:proofErr w:type="spellEnd"/>
      <w:r w:rsidR="00E9736B">
        <w:rPr>
          <w:rFonts w:ascii="Arial" w:hAnsi="Arial" w:cs="Arial"/>
          <w:sz w:val="28"/>
          <w:szCs w:val="28"/>
        </w:rPr>
        <w:t xml:space="preserve"> o</w:t>
      </w:r>
      <w:r w:rsidR="00323448" w:rsidRPr="006A6B6F">
        <w:rPr>
          <w:rFonts w:ascii="Arial" w:hAnsi="Arial" w:cs="Arial"/>
          <w:sz w:val="28"/>
          <w:szCs w:val="28"/>
        </w:rPr>
        <w:t>n October</w:t>
      </w:r>
      <w:r w:rsidR="00E9736B">
        <w:rPr>
          <w:rFonts w:ascii="Arial" w:hAnsi="Arial" w:cs="Arial"/>
          <w:sz w:val="28"/>
          <w:szCs w:val="28"/>
        </w:rPr>
        <w:t xml:space="preserve"> 29, 1903 by virtue of Act. No.</w:t>
      </w:r>
      <w:r w:rsidR="00323448" w:rsidRPr="006A6B6F">
        <w:rPr>
          <w:rFonts w:ascii="Arial" w:hAnsi="Arial" w:cs="Arial"/>
          <w:sz w:val="28"/>
          <w:szCs w:val="28"/>
        </w:rPr>
        <w:t xml:space="preserve">21 of the Organic Law. </w:t>
      </w:r>
      <w:r w:rsidRPr="006A6B6F">
        <w:rPr>
          <w:rFonts w:ascii="Arial" w:hAnsi="Arial" w:cs="Arial"/>
          <w:sz w:val="28"/>
          <w:szCs w:val="28"/>
        </w:rPr>
        <w:t>S</w:t>
      </w:r>
      <w:r w:rsidR="00323448" w:rsidRPr="006A6B6F">
        <w:rPr>
          <w:rFonts w:ascii="Arial" w:hAnsi="Arial" w:cs="Arial"/>
          <w:sz w:val="28"/>
          <w:szCs w:val="28"/>
        </w:rPr>
        <w:t xml:space="preserve">ixty years later </w:t>
      </w:r>
      <w:r w:rsidRPr="006A6B6F">
        <w:rPr>
          <w:rFonts w:ascii="Arial" w:hAnsi="Arial" w:cs="Arial"/>
          <w:sz w:val="28"/>
          <w:szCs w:val="28"/>
        </w:rPr>
        <w:t xml:space="preserve">it </w:t>
      </w:r>
      <w:r w:rsidR="00323448" w:rsidRPr="006A6B6F">
        <w:rPr>
          <w:rFonts w:ascii="Arial" w:hAnsi="Arial" w:cs="Arial"/>
          <w:sz w:val="28"/>
          <w:szCs w:val="28"/>
        </w:rPr>
        <w:t xml:space="preserve">became the capital town of Davao Oriental. Its first appointed Mayor was Francisco Rojas and Mr. Patricio </w:t>
      </w:r>
      <w:proofErr w:type="spellStart"/>
      <w:r w:rsidR="00323448" w:rsidRPr="006A6B6F">
        <w:rPr>
          <w:rFonts w:ascii="Arial" w:hAnsi="Arial" w:cs="Arial"/>
          <w:sz w:val="28"/>
          <w:szCs w:val="28"/>
        </w:rPr>
        <w:t>Cunanan</w:t>
      </w:r>
      <w:proofErr w:type="spellEnd"/>
      <w:r w:rsidR="00323448" w:rsidRPr="006A6B6F">
        <w:rPr>
          <w:rFonts w:ascii="Arial" w:hAnsi="Arial" w:cs="Arial"/>
          <w:sz w:val="28"/>
          <w:szCs w:val="28"/>
        </w:rPr>
        <w:t xml:space="preserve"> was the first Mayor to be elected in 1923.</w:t>
      </w:r>
      <w:r w:rsidR="00E435A6" w:rsidRPr="006A6B6F">
        <w:rPr>
          <w:rFonts w:ascii="Arial" w:hAnsi="Arial" w:cs="Arial"/>
          <w:sz w:val="28"/>
          <w:szCs w:val="28"/>
        </w:rPr>
        <w:t xml:space="preserve"> </w:t>
      </w:r>
      <w:r w:rsidRPr="006A6B6F">
        <w:rPr>
          <w:rFonts w:ascii="Arial" w:hAnsi="Arial" w:cs="Arial"/>
          <w:sz w:val="28"/>
          <w:szCs w:val="28"/>
        </w:rPr>
        <w:t xml:space="preserve">On March 24, 2007, </w:t>
      </w:r>
      <w:r w:rsidR="00E435A6" w:rsidRPr="006A6B6F">
        <w:rPr>
          <w:rFonts w:ascii="Arial" w:hAnsi="Arial" w:cs="Arial"/>
          <w:sz w:val="28"/>
          <w:szCs w:val="28"/>
        </w:rPr>
        <w:t>R.A.</w:t>
      </w:r>
      <w:r w:rsidRPr="006A6B6F">
        <w:rPr>
          <w:rFonts w:ascii="Arial" w:hAnsi="Arial" w:cs="Arial"/>
          <w:sz w:val="28"/>
          <w:szCs w:val="28"/>
        </w:rPr>
        <w:t xml:space="preserve"> </w:t>
      </w:r>
      <w:r w:rsidR="00E435A6" w:rsidRPr="006A6B6F">
        <w:rPr>
          <w:rFonts w:ascii="Arial" w:hAnsi="Arial" w:cs="Arial"/>
          <w:sz w:val="28"/>
          <w:szCs w:val="28"/>
        </w:rPr>
        <w:t>9408 made</w:t>
      </w:r>
      <w:r w:rsidRPr="006A6B6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A6B6F">
        <w:rPr>
          <w:rFonts w:ascii="Arial" w:hAnsi="Arial" w:cs="Arial"/>
          <w:sz w:val="28"/>
          <w:szCs w:val="28"/>
        </w:rPr>
        <w:t>Mati</w:t>
      </w:r>
      <w:proofErr w:type="spellEnd"/>
      <w:r w:rsidRPr="006A6B6F">
        <w:rPr>
          <w:rFonts w:ascii="Arial" w:hAnsi="Arial" w:cs="Arial"/>
          <w:sz w:val="28"/>
          <w:szCs w:val="28"/>
        </w:rPr>
        <w:t xml:space="preserve"> a city with 26 </w:t>
      </w:r>
      <w:proofErr w:type="spellStart"/>
      <w:r w:rsidRPr="006A6B6F">
        <w:rPr>
          <w:rFonts w:ascii="Arial" w:hAnsi="Arial" w:cs="Arial"/>
          <w:sz w:val="28"/>
          <w:szCs w:val="28"/>
        </w:rPr>
        <w:t>barangays</w:t>
      </w:r>
      <w:proofErr w:type="spellEnd"/>
      <w:r w:rsidRPr="006A6B6F">
        <w:rPr>
          <w:rFonts w:ascii="Arial" w:hAnsi="Arial" w:cs="Arial"/>
          <w:sz w:val="28"/>
          <w:szCs w:val="28"/>
        </w:rPr>
        <w:t>. This was ratified thru a plebiscite on June 18, 2007</w:t>
      </w:r>
    </w:p>
    <w:p w:rsidR="00A70CBA" w:rsidRPr="006A6B6F" w:rsidRDefault="00A70CBA">
      <w:pPr>
        <w:rPr>
          <w:rFonts w:ascii="Arial" w:hAnsi="Arial" w:cs="Arial"/>
          <w:sz w:val="28"/>
          <w:szCs w:val="28"/>
        </w:rPr>
      </w:pPr>
    </w:p>
    <w:sectPr w:rsidR="00A70CBA" w:rsidRPr="006A6B6F" w:rsidSect="001646A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23448"/>
    <w:rsid w:val="001646AF"/>
    <w:rsid w:val="001F1F1C"/>
    <w:rsid w:val="00323448"/>
    <w:rsid w:val="005924FD"/>
    <w:rsid w:val="006A6B6F"/>
    <w:rsid w:val="0071209F"/>
    <w:rsid w:val="0078256F"/>
    <w:rsid w:val="009A684E"/>
    <w:rsid w:val="009E0DCD"/>
    <w:rsid w:val="009E59FB"/>
    <w:rsid w:val="00A70CBA"/>
    <w:rsid w:val="00AC32A2"/>
    <w:rsid w:val="00E0286A"/>
    <w:rsid w:val="00E435A6"/>
    <w:rsid w:val="00E9736B"/>
    <w:rsid w:val="00F74FF3"/>
    <w:rsid w:val="00F8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74" w:hanging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48"/>
    <w:pPr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CPDCMILA</dc:creator>
  <cp:lastModifiedBy>user new</cp:lastModifiedBy>
  <cp:revision>8</cp:revision>
  <cp:lastPrinted>2014-03-13T18:05:00Z</cp:lastPrinted>
  <dcterms:created xsi:type="dcterms:W3CDTF">2014-03-08T00:28:00Z</dcterms:created>
  <dcterms:modified xsi:type="dcterms:W3CDTF">2014-04-02T07:45:00Z</dcterms:modified>
</cp:coreProperties>
</file>