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2A67EC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="00E63DBF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>NATITINAG</w:t>
      </w:r>
    </w:p>
    <w:p w:rsidR="00837B6C" w:rsidRPr="00E93F26" w:rsidRDefault="002A67EC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 xml:space="preserve">PRECUP 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Form for </w:t>
      </w:r>
      <w:r w:rsidR="00E63DBF">
        <w:rPr>
          <w:rFonts w:asciiTheme="minorHAnsi" w:eastAsia="Helvetica Neue" w:hAnsiTheme="minorHAnsi" w:cs="Helvetica Neue"/>
          <w:sz w:val="18"/>
          <w:szCs w:val="16"/>
        </w:rPr>
        <w:t>Movable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16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0C22FE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50029" wp14:editId="7013F058">
                      <wp:simplePos x="0" y="0"/>
                      <wp:positionH relativeFrom="column">
                        <wp:posOffset>-2305440</wp:posOffset>
                      </wp:positionH>
                      <wp:positionV relativeFrom="paragraph">
                        <wp:posOffset>1668</wp:posOffset>
                      </wp:positionV>
                      <wp:extent cx="1351129" cy="641445"/>
                      <wp:effectExtent l="0" t="0" r="2095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129" cy="64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59D" w:rsidRPr="000C22FE" w:rsidRDefault="00F5459D" w:rsidP="000C22F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0C22FE">
                                    <w:rPr>
                                      <w:rFonts w:ascii="Segoe UI" w:hAnsi="Segoe UI" w:cs="Segoe UI"/>
                                      <w:b/>
                                      <w:sz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1.55pt;margin-top:.15pt;width:106.4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">
                      <v:textbox>
                        <w:txbxContent>
                          <w:p w:rsidR="00F5459D" w:rsidRPr="000C22FE" w:rsidRDefault="00F5459D" w:rsidP="000C22FE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0C22FE">
                              <w:rPr>
                                <w:rFonts w:ascii="Segoe UI" w:hAnsi="Segoe UI" w:cs="Segoe UI"/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BANSA (Country)</w:t>
            </w:r>
          </w:p>
        </w:tc>
        <w:tc>
          <w:tcPr>
            <w:tcW w:w="153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>
            <w:pPr>
              <w:jc w:val="right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15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9482"/>
      </w:tblGrid>
      <w:tr w:rsidR="006B2AC6" w:rsidRPr="00E93F26" w:rsidTr="006B2AC6">
        <w:tc>
          <w:tcPr>
            <w:tcW w:w="10130" w:type="dxa"/>
            <w:gridSpan w:val="2"/>
            <w:shd w:val="clear" w:color="auto" w:fill="auto"/>
          </w:tcPr>
          <w:p w:rsidR="006B2AC6" w:rsidRPr="00E93F26" w:rsidRDefault="006B2AC6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5637D3">
        <w:tc>
          <w:tcPr>
            <w:tcW w:w="64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30263E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482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5637D3">
        <w:tc>
          <w:tcPr>
            <w:tcW w:w="1013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Bronze Betel Nut Cases</w:t>
            </w:r>
          </w:p>
        </w:tc>
      </w:tr>
      <w:tr w:rsidR="00837B6C" w:rsidRPr="00E93F26" w:rsidTr="005637D3">
        <w:tc>
          <w:tcPr>
            <w:tcW w:w="1013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Bronze Betel Nut Cases</w:t>
            </w:r>
          </w:p>
        </w:tc>
      </w:tr>
      <w:tr w:rsidR="00837B6C" w:rsidRPr="00E93F26" w:rsidTr="005637D3">
        <w:tc>
          <w:tcPr>
            <w:tcW w:w="1013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Ga’yang [Ga’ang]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14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1620"/>
        <w:gridCol w:w="2623"/>
        <w:gridCol w:w="2446"/>
        <w:gridCol w:w="2793"/>
      </w:tblGrid>
      <w:tr w:rsidR="006B2AC6" w:rsidRPr="00E93F26" w:rsidTr="006B2AC6">
        <w:tc>
          <w:tcPr>
            <w:tcW w:w="10130" w:type="dxa"/>
            <w:gridSpan w:val="5"/>
            <w:shd w:val="clear" w:color="auto" w:fill="auto"/>
          </w:tcPr>
          <w:p w:rsidR="006B2AC6" w:rsidRPr="00E93F26" w:rsidRDefault="006B2AC6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5637D3">
        <w:tc>
          <w:tcPr>
            <w:tcW w:w="64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30263E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2A67EC" w:rsidRPr="00E93F26" w:rsidTr="00ED4C76">
        <w:tc>
          <w:tcPr>
            <w:tcW w:w="10130" w:type="dxa"/>
            <w:gridSpan w:val="5"/>
            <w:shd w:val="clear" w:color="auto" w:fill="595959"/>
          </w:tcPr>
          <w:p w:rsidR="002A67EC" w:rsidRPr="00871F9D" w:rsidRDefault="002A67EC" w:rsidP="002A67EC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2A67EC" w:rsidRPr="00E93F26" w:rsidRDefault="002A67EC" w:rsidP="002A67EC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837B6C" w:rsidRPr="00E93F26" w:rsidTr="005637D3">
        <w:tc>
          <w:tcPr>
            <w:tcW w:w="10130" w:type="dxa"/>
            <w:gridSpan w:val="5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8640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Tarragona</w:t>
            </w:r>
          </w:p>
        </w:tc>
      </w:tr>
      <w:tr w:rsidR="00837B6C" w:rsidRPr="00E93F26" w:rsidTr="005637D3">
        <w:tc>
          <w:tcPr>
            <w:tcW w:w="10130" w:type="dxa"/>
            <w:gridSpan w:val="5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BARIYO, SITIO, O PUROK KUNG MAYROON]: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837B6C" w:rsidRPr="00E93F26" w:rsidRDefault="008640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Tarragona, Davao Oriental</w:t>
            </w:r>
          </w:p>
        </w:tc>
      </w:tr>
      <w:tr w:rsidR="00837B6C" w:rsidRPr="00E93F26" w:rsidTr="005637D3">
        <w:tc>
          <w:tcPr>
            <w:tcW w:w="4891" w:type="dxa"/>
            <w:gridSpan w:val="3"/>
          </w:tcPr>
          <w:p w:rsidR="00FA5192" w:rsidRDefault="00517CDE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837B6C" w:rsidRPr="00E93F26" w:rsidRDefault="00FA5192" w:rsidP="0027171B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TARRAGONA</w:t>
            </w:r>
          </w:p>
        </w:tc>
        <w:tc>
          <w:tcPr>
            <w:tcW w:w="2446" w:type="dxa"/>
          </w:tcPr>
          <w:p w:rsidR="00837B6C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FA5192" w:rsidRPr="00E93F26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837B6C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FA5192" w:rsidRPr="00E93F26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837B6C" w:rsidRPr="00E93F26" w:rsidTr="005637D3">
        <w:trPr>
          <w:trHeight w:val="100"/>
        </w:trPr>
        <w:tc>
          <w:tcPr>
            <w:tcW w:w="2268" w:type="dxa"/>
            <w:gridSpan w:val="2"/>
            <w:vMerge w:val="restart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837B6C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EE19DB" w:rsidRPr="00874FC9" w:rsidRDefault="00EE19DB" w:rsidP="00EE19DB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punan ang impormasiyong hinihingi dito.</w:t>
            </w:r>
          </w:p>
          <w:p w:rsidR="00EE19DB" w:rsidRPr="00E93F26" w:rsidRDefault="00EE19DB" w:rsidP="00EE19DB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</w:p>
        </w:tc>
        <w:tc>
          <w:tcPr>
            <w:tcW w:w="7862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5637D3">
        <w:trPr>
          <w:trHeight w:val="100"/>
        </w:trPr>
        <w:tc>
          <w:tcPr>
            <w:tcW w:w="2268" w:type="dxa"/>
            <w:gridSpan w:val="2"/>
            <w:vMerge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15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8"/>
        <w:gridCol w:w="2728"/>
        <w:gridCol w:w="634"/>
        <w:gridCol w:w="2743"/>
        <w:gridCol w:w="677"/>
        <w:gridCol w:w="2700"/>
      </w:tblGrid>
      <w:tr w:rsidR="00E36DF5" w:rsidRPr="00E93F26" w:rsidTr="00BA7020">
        <w:tc>
          <w:tcPr>
            <w:tcW w:w="648" w:type="dxa"/>
            <w:gridSpan w:val="2"/>
            <w:shd w:val="clear" w:color="auto" w:fill="595959"/>
          </w:tcPr>
          <w:p w:rsidR="00E36DF5" w:rsidRPr="00E93F26" w:rsidRDefault="00E36DF5" w:rsidP="00BA7020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482" w:type="dxa"/>
            <w:gridSpan w:val="5"/>
            <w:shd w:val="clear" w:color="auto" w:fill="595959"/>
          </w:tcPr>
          <w:p w:rsidR="00E36DF5" w:rsidRPr="00E93F26" w:rsidRDefault="00E36DF5" w:rsidP="00E36DF5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E36DF5" w:rsidRPr="00E93F26" w:rsidRDefault="00E36DF5" w:rsidP="00E36DF5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E36DF5" w:rsidRPr="00E93F26" w:rsidRDefault="00E36DF5" w:rsidP="00E36DF5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E36DF5" w:rsidRPr="00E93F26" w:rsidTr="004E3101">
        <w:trPr>
          <w:trHeight w:val="314"/>
        </w:trPr>
        <w:tc>
          <w:tcPr>
            <w:tcW w:w="3376" w:type="dxa"/>
            <w:gridSpan w:val="3"/>
            <w:shd w:val="clear" w:color="auto" w:fill="BFBFBF" w:themeFill="background1" w:themeFillShade="BF"/>
          </w:tcPr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3377" w:type="dxa"/>
            <w:gridSpan w:val="2"/>
            <w:shd w:val="clear" w:color="auto" w:fill="BFBFBF" w:themeFill="background1" w:themeFillShade="BF"/>
          </w:tcPr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3377" w:type="dxa"/>
            <w:gridSpan w:val="2"/>
            <w:shd w:val="clear" w:color="auto" w:fill="BFBFBF" w:themeFill="background1" w:themeFillShade="BF"/>
          </w:tcPr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 NG PUBLIKO</w:t>
            </w:r>
          </w:p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A1627" w:rsidRDefault="005A1627" w:rsidP="005A1627">
            <w:r>
              <w:rPr>
                <w:sz w:val="14"/>
                <w:szCs w:val="14"/>
              </w:rPr>
              <w:t>KAGAMITANG ARKEOLOHIKAL</w:t>
            </w:r>
          </w:p>
          <w:p w:rsidR="00B64FD9" w:rsidRPr="00E93F26" w:rsidRDefault="00B64FD9" w:rsidP="005A162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Archaeological Materials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34" w:type="dxa"/>
          </w:tcPr>
          <w:p w:rsidR="00B64FD9" w:rsidRPr="00E93F26" w:rsidRDefault="00FA5192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/</w:t>
            </w:r>
          </w:p>
        </w:tc>
        <w:tc>
          <w:tcPr>
            <w:tcW w:w="2743" w:type="dxa"/>
          </w:tcPr>
          <w:p w:rsidR="00B64FD9" w:rsidRPr="00E93F26" w:rsidRDefault="00B64FD9" w:rsidP="00E36DF5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</w:tcPr>
          <w:p w:rsidR="00B64FD9" w:rsidRPr="00E93F26" w:rsidRDefault="00B64FD9" w:rsidP="00B64FD9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OO</w:t>
            </w:r>
          </w:p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B64FD9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)</w:t>
            </w: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FA5192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/</w:t>
            </w:r>
          </w:p>
        </w:tc>
        <w:tc>
          <w:tcPr>
            <w:tcW w:w="2786" w:type="dxa"/>
            <w:gridSpan w:val="2"/>
          </w:tcPr>
          <w:p w:rsidR="00B64FD9" w:rsidRDefault="00B64FD9" w:rsidP="00E36DF5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MGA ANTIGO AT RELIKO</w:t>
            </w:r>
          </w:p>
          <w:p w:rsidR="00B64FD9" w:rsidRPr="00E93F26" w:rsidRDefault="00B64FD9" w:rsidP="00E36DF5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(Antiques and Relics)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34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A1627" w:rsidRDefault="005A1627" w:rsidP="005A1627">
            <w:r>
              <w:rPr>
                <w:sz w:val="14"/>
                <w:szCs w:val="14"/>
              </w:rPr>
              <w:t>KAGAMITANG ETNOGRAPIKAL</w:t>
            </w:r>
          </w:p>
          <w:p w:rsidR="00B64FD9" w:rsidRPr="00281C82" w:rsidRDefault="00B64FD9" w:rsidP="005A1627">
            <w:pPr>
              <w:rPr>
                <w:rFonts w:asciiTheme="minorHAnsi" w:hAnsiTheme="minorHAnsi"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Ethnographical Materials</w:t>
            </w: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34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548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B64FD9" w:rsidRPr="00281C82" w:rsidRDefault="00B64FD9" w:rsidP="00E36DF5">
            <w:pPr>
              <w:rPr>
                <w:rFonts w:asciiTheme="minorHAnsi" w:hAnsiTheme="minorHAnsi"/>
                <w:lang w:val="es-419"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MGA ESPESIMEN NG NATURA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 NA KASAYSAYAN</w:t>
            </w:r>
          </w:p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  <w:lang w:val="es-419"/>
              </w:rPr>
              <w:t>Natural Historical Specimens</w:t>
            </w: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)</w:t>
            </w:r>
          </w:p>
        </w:tc>
        <w:tc>
          <w:tcPr>
            <w:tcW w:w="3377" w:type="dxa"/>
            <w:gridSpan w:val="2"/>
          </w:tcPr>
          <w:p w:rsidR="00B64FD9" w:rsidRPr="00E93F26" w:rsidRDefault="00B64FD9" w:rsidP="004E310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B64FD9" w:rsidRDefault="00B64FD9" w:rsidP="00E36DF5">
            <w:pP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MGA LIBRO,  INCUNABULA, AT IBA PANG INILIMBAG NA MATERYAL</w:t>
            </w:r>
          </w:p>
          <w:p w:rsidR="00B64FD9" w:rsidRPr="00E93F26" w:rsidRDefault="00B64FD9" w:rsidP="00E36DF5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</w:rPr>
              <w:t>(Books, Incunabula, and other p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rinted materials)</w:t>
            </w:r>
          </w:p>
        </w:tc>
        <w:tc>
          <w:tcPr>
            <w:tcW w:w="634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4E310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HINDI                         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B64FD9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B64FD9" w:rsidRDefault="00E426FC" w:rsidP="00E36DF5">
            <w:pP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MGA ARK</w:t>
            </w:r>
            <w:r w:rsidR="00B64FD9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IBO</w:t>
            </w:r>
          </w:p>
          <w:p w:rsidR="00B64FD9" w:rsidRPr="00E93F26" w:rsidRDefault="00B64FD9" w:rsidP="00E36DF5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(Archives)</w:t>
            </w:r>
          </w:p>
        </w:tc>
        <w:tc>
          <w:tcPr>
            <w:tcW w:w="634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4E310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636"/>
        </w:trPr>
        <w:tc>
          <w:tcPr>
            <w:tcW w:w="3376" w:type="dxa"/>
            <w:gridSpan w:val="3"/>
            <w:tcBorders>
              <w:bottom w:val="single" w:sz="4" w:space="0" w:color="000000"/>
            </w:tcBorders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  <w:tcBorders>
              <w:bottom w:val="single" w:sz="4" w:space="0" w:color="000000"/>
            </w:tcBorders>
          </w:tcPr>
          <w:p w:rsidR="00B64FD9" w:rsidRPr="00E93F26" w:rsidRDefault="00B64FD9" w:rsidP="00B64FD9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677" w:type="dxa"/>
            <w:vMerge/>
            <w:tcBorders>
              <w:bottom w:val="single" w:sz="4" w:space="0" w:color="000000"/>
            </w:tcBorders>
          </w:tcPr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</w:tcPr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</w:tbl>
    <w:p w:rsidR="00E36DF5" w:rsidRDefault="00E36DF5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9E4810" w:rsidRDefault="009E4810" w:rsidP="00BA7020">
      <w:pPr>
        <w:spacing w:after="0" w:line="240" w:lineRule="auto"/>
        <w:ind w:left="-270"/>
        <w:rPr>
          <w:rFonts w:asciiTheme="minorHAnsi" w:hAnsiTheme="minorHAnsi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9540"/>
      </w:tblGrid>
      <w:tr w:rsidR="00E03D47" w:rsidTr="00CD11A3">
        <w:tc>
          <w:tcPr>
            <w:tcW w:w="630" w:type="dxa"/>
            <w:shd w:val="clear" w:color="auto" w:fill="595959" w:themeFill="text1" w:themeFillTint="A6"/>
          </w:tcPr>
          <w:p w:rsidR="00E03D47" w:rsidRPr="00FD46CC" w:rsidRDefault="002A67EC" w:rsidP="008839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3</w:t>
            </w:r>
            <w:r w:rsidR="00E03D47" w:rsidRPr="00FD46CC">
              <w:rPr>
                <w:rFonts w:asciiTheme="minorHAnsi" w:hAnsiTheme="minorHAnsi"/>
                <w:b/>
                <w:color w:val="FFFFFF" w:themeColor="background1"/>
              </w:rPr>
              <w:t>b</w:t>
            </w:r>
          </w:p>
        </w:tc>
        <w:tc>
          <w:tcPr>
            <w:tcW w:w="9540" w:type="dxa"/>
            <w:shd w:val="clear" w:color="auto" w:fill="595959" w:themeFill="text1" w:themeFillTint="A6"/>
          </w:tcPr>
          <w:p w:rsidR="00E03D47" w:rsidRPr="00E93F26" w:rsidRDefault="00E03D47" w:rsidP="008839CD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URI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E03D47" w:rsidRPr="00E93F26" w:rsidRDefault="00E03D47" w:rsidP="008839C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E03D47" w:rsidRDefault="00E03D47" w:rsidP="008839C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</w:tbl>
    <w:p w:rsidR="003C6892" w:rsidRDefault="003C6892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3C6892" w:rsidRDefault="003C6892" w:rsidP="00BA7020">
      <w:pPr>
        <w:spacing w:after="0" w:line="240" w:lineRule="auto"/>
        <w:ind w:left="-270"/>
        <w:rPr>
          <w:rFonts w:asciiTheme="minorHAnsi" w:hAnsiTheme="minorHAnsi"/>
        </w:rPr>
        <w:sectPr w:rsidR="003C6892" w:rsidSect="00655B39">
          <w:headerReference w:type="default" r:id="rId8"/>
          <w:footerReference w:type="default" r:id="rId9"/>
          <w:pgSz w:w="12240" w:h="20160" w:code="5"/>
          <w:pgMar w:top="1269" w:right="1080" w:bottom="2250" w:left="1260" w:header="720" w:footer="1035" w:gutter="0"/>
          <w:cols w:space="720"/>
          <w:docGrid w:linePitch="299"/>
        </w:sect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4176"/>
      </w:tblGrid>
      <w:tr w:rsidR="003C6892" w:rsidRPr="00DB1839" w:rsidTr="00AB2E12">
        <w:tc>
          <w:tcPr>
            <w:tcW w:w="4806" w:type="dxa"/>
            <w:gridSpan w:val="2"/>
            <w:shd w:val="clear" w:color="auto" w:fill="BFBFBF" w:themeFill="background1" w:themeFillShade="BF"/>
          </w:tcPr>
          <w:p w:rsidR="003C6892" w:rsidRPr="00DB1839" w:rsidRDefault="003C6892" w:rsidP="003C6892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>MGA KAGAMITANG ARKEOLOHIKAL</w:t>
            </w:r>
          </w:p>
          <w:p w:rsidR="00C41F18" w:rsidRPr="00DB1839" w:rsidRDefault="00C41F18" w:rsidP="003C6892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(Archaeological Materials)</w:t>
            </w:r>
          </w:p>
        </w:tc>
      </w:tr>
      <w:tr w:rsidR="003C6892" w:rsidRPr="00DB1839" w:rsidTr="008839CD">
        <w:tc>
          <w:tcPr>
            <w:tcW w:w="4806" w:type="dxa"/>
            <w:gridSpan w:val="2"/>
          </w:tcPr>
          <w:p w:rsidR="003C6892" w:rsidRPr="00DB1839" w:rsidRDefault="003C6892" w:rsidP="00BA7020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ARTEPAKTO</w:t>
            </w:r>
          </w:p>
          <w:p w:rsidR="00C41F18" w:rsidRPr="00DB1839" w:rsidRDefault="00C41F18" w:rsidP="00BA7020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(Artifacts)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GAWA SA BATO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(Stone Tools)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0C22FE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DEKORASYONG GAWA SA BATO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(Stone Ornaments/Decorations)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0C22FE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SERAMIKO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(Ceramics)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FA5192" w:rsidP="00BA70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GAWA SA BAKAL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 xml:space="preserve">(Metal ware) 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GAWA SA SALAMIN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(Glass ware)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0C22FE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MGA </w:t>
            </w: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KAGAMITANG </w:t>
            </w: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SA BALAT NG KABIBI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(Modified Shell)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MGA </w:t>
            </w: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KAGAMITANG </w:t>
            </w: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SA BUTO NG HAYOP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(Modified Bone)</w:t>
            </w:r>
          </w:p>
        </w:tc>
      </w:tr>
      <w:tr w:rsidR="003C6892" w:rsidRPr="00DB1839" w:rsidTr="008839CD">
        <w:tc>
          <w:tcPr>
            <w:tcW w:w="4806" w:type="dxa"/>
            <w:gridSpan w:val="2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EKOPAKTO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(Ecofacts)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BALAT NG KABIBI/KABIBI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(Shells)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BUTO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(Bones)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FOSSIL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(Fossil)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LABI NG HALAMAN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(Plant Remains)</w:t>
            </w:r>
          </w:p>
        </w:tc>
      </w:tr>
      <w:tr w:rsidR="00AB2E12" w:rsidRPr="00DB1839" w:rsidTr="008839CD">
        <w:trPr>
          <w:trHeight w:val="352"/>
        </w:trPr>
        <w:tc>
          <w:tcPr>
            <w:tcW w:w="4806" w:type="dxa"/>
            <w:gridSpan w:val="2"/>
          </w:tcPr>
          <w:p w:rsidR="00AB2E12" w:rsidRPr="00DB1839" w:rsidRDefault="00AB2E12" w:rsidP="00AB2E12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AB2E12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(Others, Please Specify)</w:t>
            </w:r>
          </w:p>
        </w:tc>
      </w:tr>
    </w:tbl>
    <w:p w:rsidR="00AB2E12" w:rsidRPr="00DB1839" w:rsidRDefault="00AB2E12" w:rsidP="00BA7020">
      <w:pPr>
        <w:spacing w:after="0" w:line="240" w:lineRule="auto"/>
        <w:ind w:left="-270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630"/>
        <w:gridCol w:w="3546"/>
      </w:tblGrid>
      <w:tr w:rsidR="00966634" w:rsidRPr="00DB1839" w:rsidTr="008839CD">
        <w:tc>
          <w:tcPr>
            <w:tcW w:w="4806" w:type="dxa"/>
            <w:gridSpan w:val="3"/>
            <w:shd w:val="clear" w:color="auto" w:fill="BFBFBF" w:themeFill="background1" w:themeFillShade="BF"/>
          </w:tcPr>
          <w:p w:rsidR="00966634" w:rsidRPr="00DB1839" w:rsidRDefault="00966634" w:rsidP="00966634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>MGA ANTIGO AT RELIKO</w:t>
            </w:r>
          </w:p>
          <w:p w:rsidR="00C41F18" w:rsidRPr="00DB1839" w:rsidRDefault="00C41F18" w:rsidP="00966634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(Antiques and Relics)</w:t>
            </w:r>
          </w:p>
        </w:tc>
      </w:tr>
      <w:tr w:rsidR="00966634" w:rsidRPr="00DB1839" w:rsidTr="008839CD">
        <w:tc>
          <w:tcPr>
            <w:tcW w:w="4806" w:type="dxa"/>
            <w:gridSpan w:val="3"/>
          </w:tcPr>
          <w:p w:rsidR="00966634" w:rsidRPr="00DB1839" w:rsidRDefault="00966634" w:rsidP="00966634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LIKHA NG SINING</w:t>
            </w:r>
          </w:p>
          <w:p w:rsidR="00C41F18" w:rsidRPr="00DB1839" w:rsidRDefault="00C41F18" w:rsidP="00966634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(Works of Arts)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LARAWAN GAWA SA PINTURA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(Paintings)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FA5192" w:rsidP="008839CD">
            <w:pPr>
              <w:rPr>
                <w:rFonts w:asciiTheme="minorHAnsi" w:hAnsiTheme="minorHAnsi"/>
                <w:sz w:val="20"/>
                <w:lang w:val="es-419"/>
              </w:rPr>
            </w:pPr>
            <w:r>
              <w:rPr>
                <w:rFonts w:asciiTheme="minorHAnsi" w:hAnsiTheme="minorHAnsi"/>
                <w:sz w:val="20"/>
                <w:lang w:val="es-419"/>
              </w:rPr>
              <w:t>/</w:t>
            </w: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ISKULTURA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(Sculptures)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UKIT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(Carvings)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ALAHAS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(Jewelry)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GUHIT, ILUSTRASYON, AT LITRATO</w:t>
            </w:r>
          </w:p>
          <w:p w:rsidR="00C41F18" w:rsidRPr="00DB1839" w:rsidRDefault="00C41F18" w:rsidP="00966634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(Drawings, Illustrations, and Photographs)</w:t>
            </w:r>
          </w:p>
        </w:tc>
      </w:tr>
      <w:tr w:rsidR="00966634" w:rsidRPr="00DB1839" w:rsidTr="008839CD">
        <w:tc>
          <w:tcPr>
            <w:tcW w:w="4806" w:type="dxa"/>
            <w:gridSpan w:val="3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KAGAMITANG PANGRELIHIYON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(Religious Objects)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IMAHEN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(Images)</w:t>
            </w:r>
          </w:p>
        </w:tc>
      </w:tr>
      <w:tr w:rsidR="00966634" w:rsidRPr="00DB1839" w:rsidTr="00966634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 xml:space="preserve">MGA PANANAMIT NG MGA ALAGAD NG RELIHIYON </w:t>
            </w:r>
          </w:p>
          <w:p w:rsidR="00966634" w:rsidRPr="000C22FE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(PARI, MADRE, IMAM, MUMBAKI, BABAYLAN,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(Clothing of Religious Leaders such as Priests, Imams, etc)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PANGLITURGIYA</w:t>
            </w:r>
            <w:r w:rsidR="000C6989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/PANRELIHIYON</w:t>
            </w:r>
            <w:r w:rsidR="00090D17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O KASULATANG PANGRELIHIYON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(Liturgical</w:t>
            </w:r>
            <w:r w:rsidR="000C6989"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 xml:space="preserve"> or Religious</w:t>
            </w: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 xml:space="preserve"> Object</w:t>
            </w:r>
            <w:r w:rsidR="000C6989"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s and Scriptures</w:t>
            </w: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IBA PA, TUKUYIN</w:t>
            </w:r>
          </w:p>
          <w:p w:rsidR="00966634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(Others, Please Specify)</w:t>
            </w:r>
          </w:p>
        </w:tc>
      </w:tr>
      <w:tr w:rsidR="00966634" w:rsidRPr="00DB1839" w:rsidTr="008839CD">
        <w:tc>
          <w:tcPr>
            <w:tcW w:w="4806" w:type="dxa"/>
            <w:gridSpan w:val="3"/>
          </w:tcPr>
          <w:p w:rsidR="00966634" w:rsidRPr="00DB1839" w:rsidRDefault="00F26402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LIKHA NG SINING KOMERSYAL INDUSTRIYAL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(Works of Industrial/Commercial Arts)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MUWEBLES/KASANGKAPAN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(Furniture)</w:t>
            </w:r>
          </w:p>
        </w:tc>
      </w:tr>
      <w:tr w:rsidR="008839CD" w:rsidRPr="00DB1839" w:rsidTr="00966634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SERAMIKO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(Ceramics)</w:t>
            </w:r>
          </w:p>
        </w:tc>
      </w:tr>
      <w:tr w:rsidR="008839CD" w:rsidRPr="00DB1839" w:rsidTr="00966634">
        <w:trPr>
          <w:trHeight w:val="352"/>
        </w:trPr>
        <w:tc>
          <w:tcPr>
            <w:tcW w:w="630" w:type="dxa"/>
          </w:tcPr>
          <w:p w:rsidR="008839CD" w:rsidRPr="00DB1839" w:rsidRDefault="00FA5192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2"/>
                <w:szCs w:val="14"/>
              </w:rPr>
              <w:t>/</w:t>
            </w: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KAGAMITANG HERALDIKO NA GAWA SA BAKAL O METAL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(Metal Heraldic Items)</w:t>
            </w:r>
          </w:p>
        </w:tc>
      </w:tr>
      <w:tr w:rsidR="008839CD" w:rsidRPr="00DB1839" w:rsidTr="00966634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KAGAMITANG HERALDIKO NA GAWA SA KAHOY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(Wooden Heraldic Items)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 w:val="restart"/>
            <w:shd w:val="clear" w:color="auto" w:fill="000000" w:themeFill="text1"/>
            <w:textDirection w:val="btLr"/>
          </w:tcPr>
          <w:p w:rsidR="008839CD" w:rsidRPr="000C22FE" w:rsidRDefault="008839CD" w:rsidP="008839CD">
            <w:pPr>
              <w:ind w:left="113" w:right="113"/>
              <w:rPr>
                <w:rFonts w:asciiTheme="minorHAnsi" w:eastAsia="Helvetica Neue" w:hAnsiTheme="minorHAnsi" w:cs="Helvetica Neue"/>
                <w:color w:val="FFFFFF" w:themeColor="background1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color w:val="FFFFFF" w:themeColor="background1"/>
                <w:sz w:val="12"/>
                <w:szCs w:val="14"/>
              </w:rPr>
              <w:t>MGA KAGAMITANG HERALDIKO</w:t>
            </w:r>
          </w:p>
          <w:p w:rsidR="00C41F18" w:rsidRPr="000C22FE" w:rsidRDefault="00C41F18" w:rsidP="008839CD">
            <w:pPr>
              <w:ind w:left="113" w:right="113"/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color w:val="FFFFFF" w:themeColor="background1"/>
                <w:sz w:val="12"/>
                <w:szCs w:val="14"/>
              </w:rPr>
              <w:t>(Heraldric Items)</w:t>
            </w:r>
          </w:p>
        </w:tc>
        <w:tc>
          <w:tcPr>
            <w:tcW w:w="630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MEDALYA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(Medals)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TSAPA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(Badges)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BARYA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(Coins)</w:t>
            </w:r>
          </w:p>
        </w:tc>
      </w:tr>
      <w:tr w:rsidR="008839CD" w:rsidRPr="00EE19DB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SAGISAG O INSIGNIA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(Insignia)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SAGISAG O COAT OF ARMS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(Coat of Arms)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WATAWAT/BANDILA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(Flags)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BUTONES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(Buttons)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3546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IBA PA, TUKUYIN</w:t>
            </w:r>
          </w:p>
          <w:p w:rsidR="00C41F18" w:rsidRPr="000C22FE" w:rsidRDefault="00C41F18" w:rsidP="00966634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(Others, Please Specify)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ARMAS AT BALA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(Arms and Ammunition)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SASAKYANG PANLUPA (KOTSE, CALESA,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(Land Transportation: Car, Calesa, etc)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SASAKYANG PANGTUBIG</w:t>
            </w:r>
          </w:p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(BARKO, BANGKA, BALANGAY,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(Water Transportation: Ship, Boat, Balangay, etc)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SASAKYANG PANGHIMPAPAWID (EROPLANO,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(Aircraft and air transportation: Airplanes, Airships, etc)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AA5947" w:rsidP="00AA5947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PANANAMIT</w:t>
            </w:r>
            <w:r w:rsidR="008839CD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O KASUOTAN</w:t>
            </w:r>
          </w:p>
          <w:p w:rsidR="00C41F18" w:rsidRPr="00DB1839" w:rsidRDefault="00C41F18" w:rsidP="00AA5947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(Clothing)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  <w:tc>
          <w:tcPr>
            <w:tcW w:w="4176" w:type="dxa"/>
            <w:gridSpan w:val="2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ELEMENTO NG ARI-ARIANG KULTURAL NA DI-NATITINAG</w:t>
            </w:r>
            <w:r w:rsidR="00C41F18"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\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(Elements of Immovable Cultural Property)</w:t>
            </w:r>
          </w:p>
        </w:tc>
      </w:tr>
      <w:tr w:rsidR="00090D17" w:rsidRPr="00DB1839" w:rsidTr="00297CFE">
        <w:trPr>
          <w:trHeight w:val="352"/>
        </w:trPr>
        <w:tc>
          <w:tcPr>
            <w:tcW w:w="4806" w:type="dxa"/>
            <w:gridSpan w:val="3"/>
          </w:tcPr>
          <w:p w:rsidR="00090D17" w:rsidRPr="000C22FE" w:rsidRDefault="00090D17" w:rsidP="00966634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C41F18" w:rsidRPr="000C22FE" w:rsidRDefault="00C41F18" w:rsidP="00966634">
            <w:pPr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</w:tc>
      </w:tr>
    </w:tbl>
    <w:p w:rsidR="006A3745" w:rsidRPr="00DB1839" w:rsidRDefault="006A3745">
      <w:pPr>
        <w:rPr>
          <w:sz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4176"/>
      </w:tblGrid>
      <w:tr w:rsidR="008839CD" w:rsidRPr="00DB1839" w:rsidTr="008839CD">
        <w:tc>
          <w:tcPr>
            <w:tcW w:w="4806" w:type="dxa"/>
            <w:gridSpan w:val="2"/>
            <w:shd w:val="clear" w:color="auto" w:fill="BFBFBF" w:themeFill="background1" w:themeFillShade="BF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>MGA KAGAMITANG ETNOGRAPIKAL</w:t>
            </w:r>
          </w:p>
          <w:p w:rsidR="00C41F18" w:rsidRPr="00DB1839" w:rsidRDefault="00C41F18" w:rsidP="008839CD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(Ethnographical Materials)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GAMIT AGRIKULTURAL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</w:t>
            </w:r>
            <w:r w:rsidR="00573A64"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Agricultural/Cultivation Implements/Tools)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ARKITEKTURA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(Architecture)</w:t>
            </w:r>
          </w:p>
        </w:tc>
      </w:tr>
      <w:tr w:rsidR="008839CD" w:rsidRPr="00EE19DB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TRADISYONAL NA PANANAMIT O KASUOTAN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(Traditional Clothing)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KOMUNIKASYON, PAGREREKORD, AT PANUKAT</w:t>
            </w:r>
          </w:p>
          <w:p w:rsidR="00573A64" w:rsidRPr="000C22FE" w:rsidRDefault="00573A64" w:rsidP="006D1D15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(Communication, Records, and Measure</w:t>
            </w:r>
            <w:r w:rsidR="006D1D15"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ments</w:t>
            </w: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GAMIT PANGDEKORASYON</w:t>
            </w:r>
          </w:p>
          <w:p w:rsidR="00573A64" w:rsidRPr="000C22FE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(Decorative Articles)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LARO AT PANLIBANG</w:t>
            </w:r>
          </w:p>
          <w:p w:rsidR="00573A64" w:rsidRPr="000C22FE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(Games and Hobbies)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GAMIT PAMBAHAY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(Household Items)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INSTRUMENTONG PANGMUSIKA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(Musical Instruments)</w:t>
            </w:r>
          </w:p>
        </w:tc>
      </w:tr>
      <w:tr w:rsidR="008839CD" w:rsidRPr="00EE19DB" w:rsidTr="008839CD">
        <w:tc>
          <w:tcPr>
            <w:tcW w:w="630" w:type="dxa"/>
          </w:tcPr>
          <w:p w:rsidR="008839CD" w:rsidRPr="00DB1839" w:rsidRDefault="00FA5192" w:rsidP="008839C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PERSONAL NA GAYAK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(Personal Ornamentations)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GINAGAMIT SA RITWAL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(Ritual Implements)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FA5192" w:rsidP="008839C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KALAKAL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(Trade Commodities)</w:t>
            </w:r>
          </w:p>
        </w:tc>
      </w:tr>
      <w:tr w:rsidR="00A7518A" w:rsidRPr="00DB1839" w:rsidTr="008839CD">
        <w:tc>
          <w:tcPr>
            <w:tcW w:w="630" w:type="dxa"/>
          </w:tcPr>
          <w:p w:rsidR="00A7518A" w:rsidRPr="00DB1839" w:rsidRDefault="00A7518A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SANDATA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(Weapons)</w:t>
            </w:r>
          </w:p>
        </w:tc>
      </w:tr>
      <w:tr w:rsidR="008839CD" w:rsidRPr="00DB1839" w:rsidTr="008839CD">
        <w:trPr>
          <w:trHeight w:val="352"/>
        </w:trPr>
        <w:tc>
          <w:tcPr>
            <w:tcW w:w="480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8839CD" w:rsidRPr="00DB1839" w:rsidRDefault="00A7518A" w:rsidP="00A7518A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</w:tc>
      </w:tr>
    </w:tbl>
    <w:p w:rsidR="00E426FC" w:rsidRPr="000C22FE" w:rsidRDefault="00E426FC" w:rsidP="00BA7020">
      <w:pPr>
        <w:spacing w:after="0" w:line="240" w:lineRule="auto"/>
        <w:ind w:left="-270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4176"/>
      </w:tblGrid>
      <w:tr w:rsidR="008839CD" w:rsidRPr="00DB1839" w:rsidTr="008839CD">
        <w:tc>
          <w:tcPr>
            <w:tcW w:w="4806" w:type="dxa"/>
            <w:gridSpan w:val="2"/>
            <w:shd w:val="clear" w:color="auto" w:fill="BFBFBF" w:themeFill="background1" w:themeFillShade="BF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  <w:lang w:val="es-419"/>
              </w:rPr>
              <w:t>MGA ESPESIMEN NG NATURAL NA KASAYSAYAN</w:t>
            </w:r>
          </w:p>
          <w:p w:rsidR="006D1D15" w:rsidRPr="00DB1839" w:rsidRDefault="006D1D15" w:rsidP="008839CD">
            <w:pPr>
              <w:rPr>
                <w:rFonts w:asciiTheme="minorHAnsi" w:hAnsiTheme="minorHAnsi"/>
                <w:i/>
                <w:sz w:val="20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  <w:lang w:val="es-419"/>
              </w:rPr>
              <w:t>(Natural History Specimens)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FOSSIL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(Fossil)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HALAMAN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(Plant)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HAYOP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(Animal)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HOLOTYPE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(Holotype)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NANGANGANIB NA URI</w:t>
            </w:r>
          </w:p>
          <w:p w:rsidR="008839CD" w:rsidRPr="00DB1839" w:rsidRDefault="00A7518A" w:rsidP="00A7518A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(Endangered Species)</w:t>
            </w:r>
          </w:p>
        </w:tc>
      </w:tr>
      <w:tr w:rsidR="00A7518A" w:rsidRPr="00DB1839" w:rsidTr="008839CD">
        <w:tc>
          <w:tcPr>
            <w:tcW w:w="630" w:type="dxa"/>
          </w:tcPr>
          <w:p w:rsidR="00A7518A" w:rsidRPr="00DB1839" w:rsidRDefault="00A7518A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7518A" w:rsidRPr="00DB1839" w:rsidRDefault="004648BF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IRREPLACEABLE</w:t>
            </w:r>
          </w:p>
          <w:p w:rsidR="004648BF" w:rsidRPr="00DB1839" w:rsidRDefault="004648BF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(Hindi Mapapalitan)</w:t>
            </w:r>
          </w:p>
        </w:tc>
      </w:tr>
      <w:tr w:rsidR="00E913E6" w:rsidRPr="00DB1839" w:rsidTr="00297CFE">
        <w:tc>
          <w:tcPr>
            <w:tcW w:w="4806" w:type="dxa"/>
            <w:gridSpan w:val="2"/>
          </w:tcPr>
          <w:p w:rsidR="00E913E6" w:rsidRPr="00DB1839" w:rsidRDefault="00E913E6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  <w:lang w:val="es-419"/>
              </w:rPr>
              <w:t>IBA PA, TUKUYIN</w:t>
            </w:r>
          </w:p>
          <w:p w:rsidR="00E913E6" w:rsidRPr="00DB1839" w:rsidRDefault="00E913E6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</w:p>
        </w:tc>
      </w:tr>
    </w:tbl>
    <w:p w:rsidR="006D1D15" w:rsidRPr="00DB1839" w:rsidRDefault="006D1D15" w:rsidP="008839CD">
      <w:pPr>
        <w:spacing w:after="0" w:line="240" w:lineRule="auto"/>
        <w:rPr>
          <w:rFonts w:asciiTheme="minorHAnsi" w:hAnsiTheme="minorHAnsi"/>
          <w:sz w:val="20"/>
          <w:lang w:val="es-419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4176"/>
      </w:tblGrid>
      <w:tr w:rsidR="008839CD" w:rsidRPr="00DB1839" w:rsidTr="008839CD">
        <w:tc>
          <w:tcPr>
            <w:tcW w:w="4806" w:type="dxa"/>
            <w:gridSpan w:val="2"/>
            <w:shd w:val="clear" w:color="auto" w:fill="BFBFBF" w:themeFill="background1" w:themeFillShade="BF"/>
          </w:tcPr>
          <w:p w:rsidR="008839CD" w:rsidRPr="000C22FE" w:rsidRDefault="008839CD" w:rsidP="00090D17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>MGA LIBRO, INCUNABULA,</w:t>
            </w:r>
            <w:r w:rsidR="00090D17" w:rsidRPr="000C22FE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 xml:space="preserve"> ARTSIBO,</w:t>
            </w:r>
            <w:r w:rsidRPr="000C22FE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 xml:space="preserve"> AT IBA PANG INILIMBAG NA MATERYAL</w:t>
            </w:r>
          </w:p>
          <w:p w:rsidR="00A7518A" w:rsidRPr="00DB1839" w:rsidRDefault="00A7518A" w:rsidP="00090D17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(Books, Incunabula, Archival Materials, and other Printed/Published Materials)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LIBRO</w:t>
            </w:r>
            <w:r w:rsidR="00090D17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O AKLAT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(Books)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INCUNABULA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(Incunabula)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8839CD" w:rsidRPr="000C22FE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PAMBIHIRANG MGA AKLAT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(Rare Books)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GAWA NG MGA PAMBANSA O LOKAL NA BAYANI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(Works of National or Local Hero or Significant Person)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DB1839" w:rsidRDefault="00090D17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090D17" w:rsidRPr="00DB1839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PAPELES O KOLEKSIYON NG MGA PANGULO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(Presidential Papers)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DB1839" w:rsidRDefault="00090D17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090D17" w:rsidRPr="000C22FE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ESPESYAL NA KOLEKSIYON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(Special Collection)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0C22FE" w:rsidRDefault="00090D17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090D17" w:rsidRPr="000C22FE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TALAAN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(Registry or Inventory)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0C22FE" w:rsidRDefault="00090D17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090D17" w:rsidRPr="00DB1839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MANUSKRITO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(Manuscript)</w:t>
            </w:r>
          </w:p>
        </w:tc>
      </w:tr>
      <w:tr w:rsidR="00A7518A" w:rsidRPr="00DB1839" w:rsidTr="008839CD">
        <w:tc>
          <w:tcPr>
            <w:tcW w:w="630" w:type="dxa"/>
          </w:tcPr>
          <w:p w:rsidR="00A7518A" w:rsidRPr="00DB1839" w:rsidRDefault="00A7518A" w:rsidP="008839CD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 w:val="es-419"/>
              </w:rPr>
              <w:t>MGA LITRATO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 w:val="es-419"/>
              </w:rPr>
              <w:t>(Photographs)</w:t>
            </w:r>
          </w:p>
        </w:tc>
      </w:tr>
      <w:tr w:rsidR="00090D17" w:rsidRPr="00DB1839" w:rsidTr="00297CFE">
        <w:tc>
          <w:tcPr>
            <w:tcW w:w="4806" w:type="dxa"/>
            <w:gridSpan w:val="2"/>
          </w:tcPr>
          <w:p w:rsidR="00090D17" w:rsidRPr="000C22FE" w:rsidRDefault="00090D17" w:rsidP="00090D17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A7518A" w:rsidRPr="000C22FE" w:rsidRDefault="00A7518A" w:rsidP="00090D17">
            <w:pPr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  <w:p w:rsidR="00090D17" w:rsidRPr="000C22FE" w:rsidRDefault="00090D17" w:rsidP="00090D17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</w:tr>
    </w:tbl>
    <w:p w:rsidR="00090D17" w:rsidRPr="000C22FE" w:rsidRDefault="00090D17" w:rsidP="008839CD">
      <w:pPr>
        <w:spacing w:after="0" w:line="240" w:lineRule="auto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4176"/>
      </w:tblGrid>
      <w:tr w:rsidR="007A2171" w:rsidRPr="00DB1839" w:rsidTr="00297CFE">
        <w:tc>
          <w:tcPr>
            <w:tcW w:w="4806" w:type="dxa"/>
            <w:gridSpan w:val="2"/>
            <w:shd w:val="clear" w:color="auto" w:fill="BFBFBF" w:themeFill="background1" w:themeFillShade="BF"/>
          </w:tcPr>
          <w:p w:rsidR="007A2171" w:rsidRPr="00DB1839" w:rsidRDefault="007A2171" w:rsidP="007A2171">
            <w:pPr>
              <w:rPr>
                <w:rFonts w:asciiTheme="minorHAnsi" w:hAnsiTheme="minorHAnsi"/>
                <w:sz w:val="20"/>
                <w:lang w:val="es-419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  <w:lang w:val="es-419"/>
              </w:rPr>
              <w:t>MGA BAGAY MULA SA KALAWAKAN</w:t>
            </w:r>
          </w:p>
        </w:tc>
      </w:tr>
      <w:tr w:rsidR="007A2171" w:rsidRPr="00DB1839" w:rsidTr="00297CFE">
        <w:tc>
          <w:tcPr>
            <w:tcW w:w="630" w:type="dxa"/>
          </w:tcPr>
          <w:p w:rsidR="007A2171" w:rsidRPr="00DB1839" w:rsidRDefault="007A2171" w:rsidP="00297CFE">
            <w:pPr>
              <w:rPr>
                <w:rFonts w:asciiTheme="minorHAnsi" w:hAnsiTheme="minorHAnsi"/>
                <w:sz w:val="20"/>
                <w:lang w:val="es-419"/>
              </w:rPr>
            </w:pPr>
          </w:p>
        </w:tc>
        <w:tc>
          <w:tcPr>
            <w:tcW w:w="4176" w:type="dxa"/>
          </w:tcPr>
          <w:p w:rsidR="007A2171" w:rsidRPr="00DB1839" w:rsidRDefault="007A2171" w:rsidP="00297CF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METEORITE</w:t>
            </w:r>
            <w:r w:rsidR="00DB1839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at</w:t>
            </w:r>
            <w:r w:rsidR="005A5411">
              <w:rPr>
                <w:rFonts w:asciiTheme="minorHAnsi" w:eastAsia="Helvetica Neue" w:hAnsiTheme="minorHAnsi" w:cs="Helvetica Neue"/>
                <w:sz w:val="12"/>
                <w:szCs w:val="14"/>
              </w:rPr>
              <w:t>/o</w:t>
            </w:r>
            <w:r w:rsidR="00DB1839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TEKTITE</w:t>
            </w:r>
          </w:p>
          <w:p w:rsidR="00DB1839" w:rsidRPr="00DB1839" w:rsidRDefault="00DB1839" w:rsidP="00DB1839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(Batong Galing sa Kalawakan)</w:t>
            </w:r>
          </w:p>
        </w:tc>
      </w:tr>
      <w:tr w:rsidR="007A2171" w:rsidRPr="00DB1839" w:rsidTr="00297CFE">
        <w:tc>
          <w:tcPr>
            <w:tcW w:w="4806" w:type="dxa"/>
            <w:gridSpan w:val="2"/>
          </w:tcPr>
          <w:p w:rsidR="007A2171" w:rsidRPr="00DB1839" w:rsidRDefault="007A2171" w:rsidP="00297CFE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DB1839" w:rsidRPr="00DB1839" w:rsidRDefault="00DB1839" w:rsidP="00297CFE">
            <w:pPr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  <w:p w:rsidR="007A2171" w:rsidRPr="00DB1839" w:rsidRDefault="007A2171" w:rsidP="00297CF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</w:tr>
    </w:tbl>
    <w:p w:rsidR="00090D17" w:rsidRPr="00DB1839" w:rsidRDefault="00090D17" w:rsidP="008839CD">
      <w:pPr>
        <w:spacing w:after="0" w:line="240" w:lineRule="auto"/>
        <w:rPr>
          <w:rFonts w:asciiTheme="minorHAnsi" w:hAnsiTheme="minorHAnsi"/>
          <w:sz w:val="20"/>
        </w:rPr>
        <w:sectPr w:rsidR="00090D17" w:rsidRPr="00DB1839" w:rsidSect="003C6892">
          <w:type w:val="continuous"/>
          <w:pgSz w:w="12240" w:h="20160" w:code="5"/>
          <w:pgMar w:top="1269" w:right="1080" w:bottom="2250" w:left="1260" w:header="720" w:footer="1035" w:gutter="0"/>
          <w:pgNumType w:start="1"/>
          <w:cols w:num="2" w:space="720"/>
          <w:docGrid w:linePitch="299"/>
        </w:sectPr>
      </w:pPr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6B2AC6" w:rsidRPr="00E93F26" w:rsidTr="006B2AC6">
        <w:tc>
          <w:tcPr>
            <w:tcW w:w="9900" w:type="dxa"/>
            <w:gridSpan w:val="3"/>
            <w:shd w:val="clear" w:color="auto" w:fill="auto"/>
          </w:tcPr>
          <w:p w:rsidR="006B2AC6" w:rsidRPr="00E93F26" w:rsidRDefault="006B2AC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ED4C76" w:rsidRPr="00E93F26" w:rsidTr="00ED4C76">
        <w:tc>
          <w:tcPr>
            <w:tcW w:w="540" w:type="dxa"/>
            <w:shd w:val="clear" w:color="auto" w:fill="595959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ED4C76" w:rsidRPr="006B4967" w:rsidTr="00ED4C76">
        <w:tc>
          <w:tcPr>
            <w:tcW w:w="9900" w:type="dxa"/>
            <w:gridSpan w:val="3"/>
            <w:shd w:val="clear" w:color="auto" w:fill="595959"/>
          </w:tcPr>
          <w:p w:rsidR="00ED4C76" w:rsidRPr="006B4967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ED4C76" w:rsidRPr="006B4967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ED4C76" w:rsidRPr="00E93F26" w:rsidTr="00ED4C76">
        <w:tc>
          <w:tcPr>
            <w:tcW w:w="9900" w:type="dxa"/>
            <w:gridSpan w:val="3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ED4C76" w:rsidRPr="00E93F26" w:rsidRDefault="00FA5192" w:rsidP="00ED4C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Abraham Lagunio</w:t>
            </w:r>
          </w:p>
        </w:tc>
      </w:tr>
      <w:tr w:rsidR="00ED4C76" w:rsidRPr="00E93F26" w:rsidTr="00ED4C76">
        <w:tc>
          <w:tcPr>
            <w:tcW w:w="9900" w:type="dxa"/>
            <w:gridSpan w:val="3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ED4C76" w:rsidRPr="00E93F26" w:rsidRDefault="00FA5192" w:rsidP="00ED4C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Tarragona, Davao Oriental</w:t>
            </w:r>
          </w:p>
        </w:tc>
      </w:tr>
      <w:tr w:rsidR="00ED4C76" w:rsidRPr="00E93F26" w:rsidTr="00ED4C76">
        <w:tc>
          <w:tcPr>
            <w:tcW w:w="4391" w:type="dxa"/>
            <w:gridSpan w:val="2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ED4C76" w:rsidRPr="00E93F26" w:rsidRDefault="009A0803" w:rsidP="00ED4C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Municipality of </w:t>
            </w:r>
            <w:r w:rsidR="00FA5192">
              <w:rPr>
                <w:rFonts w:asciiTheme="minorHAnsi" w:hAnsiTheme="minorHAnsi"/>
              </w:rPr>
              <w:t>Tarragona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09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FA5192" w:rsidRPr="00E93F26" w:rsidRDefault="00FA5192" w:rsidP="00ED4C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</w:tbl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9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707"/>
        <w:gridCol w:w="4802"/>
      </w:tblGrid>
      <w:tr w:rsidR="00837B6C" w:rsidRPr="00E93F26" w:rsidTr="00ED4C76">
        <w:tc>
          <w:tcPr>
            <w:tcW w:w="540" w:type="dxa"/>
            <w:shd w:val="clear" w:color="auto" w:fill="595959"/>
          </w:tcPr>
          <w:p w:rsidR="00837B6C" w:rsidRPr="00E93F26" w:rsidRDefault="00E913E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ED4C76">
        <w:trPr>
          <w:trHeight w:val="120"/>
        </w:trPr>
        <w:tc>
          <w:tcPr>
            <w:tcW w:w="4391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ED4C76">
        <w:trPr>
          <w:trHeight w:val="120"/>
        </w:trPr>
        <w:tc>
          <w:tcPr>
            <w:tcW w:w="54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  <w:r w:rsidR="00E913E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O MAHIGIT 90% BUO 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EE19DB" w:rsidTr="00ED4C76">
        <w:tc>
          <w:tcPr>
            <w:tcW w:w="540" w:type="dxa"/>
          </w:tcPr>
          <w:p w:rsidR="00837B6C" w:rsidRPr="00E93F26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  <w:r w:rsidR="00E913E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O MAHIGIT 70% BUO 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E913E6" w:rsidRPr="00766B8B" w:rsidTr="00ED4C76">
        <w:tc>
          <w:tcPr>
            <w:tcW w:w="540" w:type="dxa"/>
          </w:tcPr>
          <w:p w:rsidR="00E913E6" w:rsidRPr="00E93F26" w:rsidRDefault="00E913E6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E913E6" w:rsidRPr="00E913E6" w:rsidRDefault="00E913E6">
            <w:pPr>
              <w:rPr>
                <w:rFonts w:asciiTheme="minorHAnsi" w:hAnsiTheme="minorHAnsi"/>
                <w:lang w:val="es-419"/>
              </w:rPr>
            </w:pPr>
            <w:r w:rsidRPr="00E913E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KATAMTAMANG AYOS NA KONDISYON O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MAHIGIT 50% BUO PA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 w:themeFill="text1" w:themeFillTint="BF"/>
          </w:tcPr>
          <w:p w:rsidR="00766B8B" w:rsidRDefault="00766B8B" w:rsidP="00766B8B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 KULTURAL.</w:t>
            </w:r>
          </w:p>
          <w:p w:rsidR="00E913E6" w:rsidRPr="00766B8B" w:rsidRDefault="00766B8B" w:rsidP="00766B8B">
            <w:pPr>
              <w:rPr>
                <w:rFonts w:asciiTheme="minorHAnsi" w:hAnsiTheme="minorHAnsi"/>
                <w:b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E913E6" w:rsidRPr="00BA7020" w:rsidTr="00ED4C76">
        <w:tc>
          <w:tcPr>
            <w:tcW w:w="540" w:type="dxa"/>
          </w:tcPr>
          <w:p w:rsidR="00E913E6" w:rsidRPr="00766B8B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E913E6" w:rsidRPr="00E913E6" w:rsidRDefault="00E913E6">
            <w:pPr>
              <w:rPr>
                <w:rFonts w:asciiTheme="minorHAnsi" w:hAnsiTheme="minorHAnsi"/>
                <w:lang w:val="es-419"/>
              </w:rPr>
            </w:pPr>
            <w:r w:rsidRPr="00E913E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NASISIRANG KONDISYON O MA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HIGIT 10% BUO PA</w:t>
            </w:r>
          </w:p>
          <w:p w:rsidR="00E913E6" w:rsidRPr="00E913E6" w:rsidRDefault="00E913E6">
            <w:pPr>
              <w:rPr>
                <w:rFonts w:asciiTheme="minorHAnsi" w:hAnsiTheme="minorHAnsi"/>
                <w:lang w:val="es-419"/>
              </w:rPr>
            </w:pPr>
            <w:r w:rsidRPr="00E913E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(Deteriorated)</w:t>
            </w:r>
          </w:p>
          <w:p w:rsidR="00E913E6" w:rsidRPr="00E913E6" w:rsidRDefault="00E913E6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 w:themeFill="text1" w:themeFillTint="BF"/>
          </w:tcPr>
          <w:p w:rsidR="00E913E6" w:rsidRPr="00E93F26" w:rsidRDefault="00E913E6">
            <w:pPr>
              <w:rPr>
                <w:rFonts w:asciiTheme="minorHAnsi" w:hAnsiTheme="minorHAnsi"/>
                <w:lang w:val="es-419"/>
              </w:rPr>
            </w:pPr>
          </w:p>
        </w:tc>
      </w:tr>
      <w:tr w:rsidR="00E913E6" w:rsidRPr="00E93F26" w:rsidTr="00ED4C76">
        <w:tc>
          <w:tcPr>
            <w:tcW w:w="540" w:type="dxa"/>
          </w:tcPr>
          <w:p w:rsidR="00E913E6" w:rsidRPr="00E93F26" w:rsidRDefault="00E913E6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 w:themeFill="text1" w:themeFillTint="BF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</w:tr>
      <w:tr w:rsidR="00E913E6" w:rsidRPr="00E93F26" w:rsidTr="00ED4C76">
        <w:tc>
          <w:tcPr>
            <w:tcW w:w="540" w:type="dxa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E913E6" w:rsidRPr="00E93F26" w:rsidRDefault="00297CFE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NAWAWALA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="00297CFE">
              <w:rPr>
                <w:rFonts w:asciiTheme="minorHAnsi" w:eastAsia="Helvetica Neue" w:hAnsiTheme="minorHAnsi" w:cs="Helvetica Neue"/>
                <w:sz w:val="14"/>
                <w:szCs w:val="14"/>
              </w:rPr>
              <w:t>Missing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 w:themeFill="text1" w:themeFillTint="BF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c>
          <w:tcPr>
            <w:tcW w:w="9900" w:type="dxa"/>
            <w:gridSpan w:val="4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 xml:space="preserve">PAKILARAWAN ANG KASALUKUYAN AT ORIHINAL NA ANYONG PISIKAL (KUNG MAYROON)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ED4C76">
        <w:tc>
          <w:tcPr>
            <w:tcW w:w="9900" w:type="dxa"/>
            <w:gridSpan w:val="4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Default="00FA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-The bronze betel nut cases were designed </w:t>
            </w:r>
            <w:r w:rsidR="00873D81">
              <w:rPr>
                <w:rFonts w:asciiTheme="minorHAnsi" w:hAnsiTheme="minorHAnsi"/>
              </w:rPr>
              <w:t>to place all betel nut being ground by old mandayas.</w:t>
            </w:r>
          </w:p>
          <w:p w:rsidR="00873D81" w:rsidRPr="00E93F26" w:rsidRDefault="00873D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-The betel nut cases is still intact and can be used by anyone since it is made of bronze.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Default="00837B6C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Pr="00E93F26" w:rsidRDefault="00297CFE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167D59" w:rsidRDefault="00167D59"/>
    <w:tbl>
      <w:tblPr>
        <w:tblStyle w:val="7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9572"/>
      </w:tblGrid>
      <w:tr w:rsidR="00297CFE" w:rsidRPr="00E93F26" w:rsidTr="00297CFE">
        <w:tc>
          <w:tcPr>
            <w:tcW w:w="558" w:type="dxa"/>
            <w:shd w:val="clear" w:color="auto" w:fill="595959"/>
          </w:tcPr>
          <w:p w:rsidR="00297CFE" w:rsidRPr="00E93F26" w:rsidRDefault="00297CFE" w:rsidP="00297CF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572" w:type="dxa"/>
            <w:shd w:val="clear" w:color="auto" w:fill="595959"/>
          </w:tcPr>
          <w:p w:rsidR="00297CFE" w:rsidRPr="00E93F26" w:rsidRDefault="00297CFE" w:rsidP="00297CFE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Photograph of the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297CFE" w:rsidRPr="00E93F26" w:rsidTr="00297CFE">
        <w:tc>
          <w:tcPr>
            <w:tcW w:w="10130" w:type="dxa"/>
            <w:gridSpan w:val="2"/>
          </w:tcPr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MAAARING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12"/>
        <w:gridCol w:w="2784"/>
        <w:gridCol w:w="6359"/>
      </w:tblGrid>
      <w:tr w:rsidR="00297CFE" w:rsidTr="00A32336">
        <w:tc>
          <w:tcPr>
            <w:tcW w:w="720" w:type="dxa"/>
            <w:shd w:val="clear" w:color="auto" w:fill="595959" w:themeFill="text1" w:themeFillTint="A6"/>
          </w:tcPr>
          <w:p w:rsidR="00297CFE" w:rsidRPr="001943F6" w:rsidRDefault="00297CFE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1943F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</w:t>
            </w:r>
          </w:p>
        </w:tc>
        <w:tc>
          <w:tcPr>
            <w:tcW w:w="9468" w:type="dxa"/>
            <w:gridSpan w:val="2"/>
            <w:shd w:val="clear" w:color="auto" w:fill="595959" w:themeFill="text1" w:themeFillTint="A6"/>
          </w:tcPr>
          <w:p w:rsidR="00297CFE" w:rsidRPr="001943F6" w:rsidRDefault="00297CFE" w:rsidP="00297CF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1943F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KASAYSAYAN NG ARI-ARIANG KULTURAL</w:t>
            </w:r>
            <w:r w:rsidR="00ED4C7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="00ED4C76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="00ED4C7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History</w:t>
            </w:r>
            <w:r w:rsidR="00ED4C76" w:rsidRPr="00ED4C7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of the Cultural Property</w:t>
            </w:r>
            <w:r w:rsidR="00ED4C76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BILANG NG IMBENTARYONG INSTITUSYONAL </w:t>
            </w:r>
          </w:p>
          <w:p w:rsidR="001943F6" w:rsidRDefault="00297CFE" w:rsidP="001943F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(KUNG MAYROON)</w:t>
            </w:r>
          </w:p>
          <w:p w:rsidR="00DB1839" w:rsidRPr="00DB1839" w:rsidRDefault="00DB1839" w:rsidP="001943F6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(Inventory Number, if available)</w:t>
            </w:r>
          </w:p>
        </w:tc>
        <w:tc>
          <w:tcPr>
            <w:tcW w:w="6588" w:type="dxa"/>
          </w:tcPr>
          <w:p w:rsidR="00297CFE" w:rsidRDefault="00297CFE">
            <w:pPr>
              <w:jc w:val="center"/>
              <w:rPr>
                <w:rFonts w:asciiTheme="minorHAnsi" w:hAnsiTheme="minorHAnsi"/>
              </w:rPr>
            </w:pPr>
          </w:p>
          <w:p w:rsidR="001943F6" w:rsidRDefault="001943F6">
            <w:pPr>
              <w:jc w:val="center"/>
              <w:rPr>
                <w:rFonts w:asciiTheme="minorHAnsi" w:hAnsiTheme="minorHAnsi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1943F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MGA MATERYAL NA GINAMIT</w:t>
            </w:r>
          </w:p>
          <w:p w:rsidR="001943F6" w:rsidRPr="00DB1839" w:rsidRDefault="00DB1839" w:rsidP="001943F6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(Materials Used)</w:t>
            </w:r>
          </w:p>
          <w:p w:rsidR="001943F6" w:rsidRPr="00E93F26" w:rsidRDefault="001943F6" w:rsidP="001943F6">
            <w:pPr>
              <w:rPr>
                <w:rFonts w:asciiTheme="minorHAnsi" w:hAnsiTheme="minorHAnsi"/>
              </w:rPr>
            </w:pPr>
          </w:p>
        </w:tc>
        <w:tc>
          <w:tcPr>
            <w:tcW w:w="6588" w:type="dxa"/>
          </w:tcPr>
          <w:p w:rsidR="00297CFE" w:rsidRPr="00003661" w:rsidRDefault="00873D81" w:rsidP="00873D81">
            <w:pPr>
              <w:rPr>
                <w:rFonts w:asciiTheme="minorHAnsi" w:hAnsiTheme="minorHAnsi"/>
                <w:sz w:val="16"/>
                <w:szCs w:val="16"/>
              </w:rPr>
            </w:pPr>
            <w:r w:rsidRPr="00003661">
              <w:rPr>
                <w:rFonts w:asciiTheme="minorHAnsi" w:hAnsiTheme="minorHAnsi"/>
                <w:sz w:val="16"/>
                <w:szCs w:val="16"/>
              </w:rPr>
              <w:t>Bronze</w:t>
            </w: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SUKAT</w:t>
            </w:r>
          </w:p>
          <w:p w:rsidR="001943F6" w:rsidRPr="00DB1839" w:rsidRDefault="00DB1839" w:rsidP="00297CFE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(Measurement)</w:t>
            </w:r>
          </w:p>
          <w:p w:rsidR="001943F6" w:rsidRP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GAWAIN O PUNSYON</w:t>
            </w:r>
          </w:p>
          <w:p w:rsidR="001943F6" w:rsidRPr="00DB1839" w:rsidRDefault="00DB1839" w:rsidP="00297CFE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(Use or Function)</w:t>
            </w:r>
          </w:p>
          <w:p w:rsidR="001943F6" w:rsidRP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NILIKHA NI</w:t>
            </w:r>
          </w:p>
          <w:p w:rsidR="001943F6" w:rsidRPr="00DB1839" w:rsidRDefault="00DB1839" w:rsidP="00297CFE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(Created by)</w:t>
            </w:r>
          </w:p>
          <w:p w:rsidR="001943F6" w:rsidRP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873D81" w:rsidP="00873D8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F5459D">
              <w:rPr>
                <w:rFonts w:asciiTheme="minorHAnsi" w:eastAsia="Helvetica Neue" w:hAnsiTheme="minorHAnsi" w:cs="Helvetica Neue"/>
                <w:sz w:val="16"/>
                <w:szCs w:val="14"/>
              </w:rPr>
              <w:t>Abraham Lagunio</w:t>
            </w: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PETSA NG PAGLIKHA</w:t>
            </w:r>
          </w:p>
          <w:p w:rsidR="001943F6" w:rsidRDefault="00DB1839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(Date of Creation)</w:t>
            </w:r>
          </w:p>
          <w:p w:rsidR="001943F6" w:rsidRP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LUGAR NG PAGLIKHA</w:t>
            </w:r>
          </w:p>
          <w:p w:rsidR="001943F6" w:rsidRDefault="00DB1839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(Place of Creation)</w:t>
            </w:r>
          </w:p>
          <w:p w:rsidR="001943F6" w:rsidRP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REHIYON, BANSA, O KULTURA</w:t>
            </w:r>
          </w:p>
          <w:p w:rsidR="001943F6" w:rsidRDefault="00DB1839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(Region, Country or Culture it is Associated with)</w:t>
            </w:r>
          </w:p>
          <w:p w:rsidR="001943F6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Tr="00A32336">
        <w:tc>
          <w:tcPr>
            <w:tcW w:w="3600" w:type="dxa"/>
            <w:gridSpan w:val="2"/>
          </w:tcPr>
          <w:p w:rsidR="001943F6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KASAYSAYAN NG PAGKAMIT </w:t>
            </w:r>
          </w:p>
          <w:p w:rsidR="00297CFE" w:rsidRDefault="00297CFE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(PETSA AT LUGAR NG PAGKAMIT)</w:t>
            </w:r>
          </w:p>
          <w:p w:rsidR="001943F6" w:rsidRDefault="00DB1839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</w:t>
            </w:r>
            <w:r w:rsid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History of Acquisition, Date and Place of Acquisition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1943F6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297CFE" w:rsidRDefault="00297CFE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297CFE" w:rsidRPr="001943F6" w:rsidTr="00A32336">
        <w:tc>
          <w:tcPr>
            <w:tcW w:w="3600" w:type="dxa"/>
            <w:gridSpan w:val="2"/>
          </w:tcPr>
          <w:p w:rsidR="00297CFE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1943F6">
              <w:rPr>
                <w:rFonts w:asciiTheme="minorHAnsi" w:eastAsia="Helvetica Neue" w:hAnsiTheme="minorHAnsi" w:cs="Helvetica Neue"/>
                <w:sz w:val="14"/>
                <w:szCs w:val="14"/>
              </w:rPr>
              <w:t>MGA PANGALAN NG MGA NAGDAAN AT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KASALUKUYANG MAY-ARI</w:t>
            </w:r>
          </w:p>
          <w:p w:rsidR="001943F6" w:rsidRDefault="00DB1839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</w:t>
            </w:r>
            <w:r w:rsid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Previous and Current Owners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1943F6" w:rsidRPr="001943F6" w:rsidRDefault="001943F6" w:rsidP="00297CF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297CFE" w:rsidRPr="001943F6" w:rsidRDefault="00873D81" w:rsidP="00873D8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F5459D">
              <w:rPr>
                <w:rFonts w:asciiTheme="minorHAnsi" w:eastAsia="Helvetica Neue" w:hAnsiTheme="minorHAnsi" w:cs="Helvetica Neue"/>
                <w:sz w:val="16"/>
                <w:szCs w:val="14"/>
              </w:rPr>
              <w:t>[ a Moro friend of his father]</w:t>
            </w:r>
          </w:p>
        </w:tc>
      </w:tr>
    </w:tbl>
    <w:p w:rsidR="005637D3" w:rsidRPr="001943F6" w:rsidRDefault="005637D3">
      <w:pPr>
        <w:spacing w:after="0" w:line="240" w:lineRule="auto"/>
        <w:jc w:val="center"/>
        <w:rPr>
          <w:rFonts w:asciiTheme="minorHAnsi" w:hAnsiTheme="minorHAnsi"/>
        </w:rPr>
      </w:pPr>
    </w:p>
    <w:p w:rsidR="00297CFE" w:rsidRDefault="00297CFE">
      <w:pPr>
        <w:spacing w:after="0" w:line="240" w:lineRule="auto"/>
        <w:jc w:val="center"/>
        <w:rPr>
          <w:rFonts w:asciiTheme="minorHAnsi" w:hAnsiTheme="minorHAnsi"/>
        </w:rPr>
      </w:pPr>
    </w:p>
    <w:p w:rsidR="00167D59" w:rsidRDefault="00167D59">
      <w:pPr>
        <w:spacing w:after="0" w:line="240" w:lineRule="auto"/>
        <w:jc w:val="center"/>
        <w:rPr>
          <w:rFonts w:asciiTheme="minorHAnsi" w:hAnsiTheme="minorHAnsi"/>
        </w:rPr>
      </w:pPr>
    </w:p>
    <w:p w:rsidR="00167D59" w:rsidRDefault="00167D59">
      <w:pPr>
        <w:spacing w:after="0" w:line="240" w:lineRule="auto"/>
        <w:jc w:val="center"/>
        <w:rPr>
          <w:rFonts w:asciiTheme="minorHAnsi" w:hAnsiTheme="minorHAnsi"/>
        </w:rPr>
      </w:pPr>
    </w:p>
    <w:p w:rsidR="00D170C3" w:rsidRDefault="00D170C3">
      <w:pPr>
        <w:spacing w:after="0" w:line="240" w:lineRule="auto"/>
        <w:jc w:val="center"/>
        <w:rPr>
          <w:rFonts w:asciiTheme="minorHAnsi" w:hAnsiTheme="minorHAnsi"/>
        </w:rPr>
      </w:pPr>
    </w:p>
    <w:p w:rsidR="00D170C3" w:rsidRDefault="00D170C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8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620"/>
        <w:gridCol w:w="2520"/>
        <w:gridCol w:w="450"/>
        <w:gridCol w:w="4982"/>
      </w:tblGrid>
      <w:tr w:rsidR="00D170C3" w:rsidRPr="00E93F26" w:rsidTr="00C34A28">
        <w:tc>
          <w:tcPr>
            <w:tcW w:w="558" w:type="dxa"/>
            <w:shd w:val="clear" w:color="auto" w:fill="595959"/>
          </w:tcPr>
          <w:p w:rsidR="00D170C3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gridSpan w:val="4"/>
            <w:shd w:val="clear" w:color="auto" w:fill="595959"/>
          </w:tcPr>
          <w:p w:rsidR="00D170C3" w:rsidRPr="00E93F26" w:rsidRDefault="00D170C3" w:rsidP="00C34A28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</w:tc>
      </w:tr>
      <w:tr w:rsidR="00D170C3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D170C3" w:rsidRPr="00E93F26" w:rsidRDefault="00D170C3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D170C3" w:rsidRPr="00E93F26" w:rsidRDefault="00D170C3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D170C3" w:rsidRPr="00E93F26" w:rsidRDefault="00D170C3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shd w:val="clear" w:color="auto" w:fill="auto"/>
          </w:tcPr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450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C34A28" w:rsidRPr="00E93F26" w:rsidRDefault="00873D81" w:rsidP="00C34A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982" w:type="dxa"/>
            <w:shd w:val="clear" w:color="auto" w:fill="auto"/>
          </w:tcPr>
          <w:p w:rsidR="00C34A28" w:rsidRPr="00C34A28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C34A28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PAGNANAKAW AT ILIGAL NA 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PANGANGALAKAL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Theft and Illicit Traffic of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 TULAD NG PAGBAHA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  <w:p w:rsidR="00C34A28" w:rsidRPr="00E93F26" w:rsidRDefault="00C34A28" w:rsidP="00C34A28">
            <w:pPr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vMerge w:val="restart"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C34A28" w:rsidRPr="00E93F26" w:rsidRDefault="00C34A28" w:rsidP="00C34A28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450" w:type="dxa"/>
            <w:vMerge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vMerge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C34A28" w:rsidRPr="00E93F26" w:rsidTr="00C34A28">
        <w:trPr>
          <w:trHeight w:val="60"/>
        </w:trPr>
        <w:tc>
          <w:tcPr>
            <w:tcW w:w="558" w:type="dxa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9572" w:type="dxa"/>
            <w:gridSpan w:val="4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C34A28" w:rsidRPr="00E93F26" w:rsidTr="00C34A28">
        <w:trPr>
          <w:trHeight w:val="100"/>
        </w:trPr>
        <w:tc>
          <w:tcPr>
            <w:tcW w:w="558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 kagyat na aksiyon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C34A28" w:rsidRPr="00E93F26" w:rsidTr="00C34A28">
        <w:trPr>
          <w:trHeight w:val="100"/>
        </w:trPr>
        <w:tc>
          <w:tcPr>
            <w:tcW w:w="558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aksiyon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C34A28" w:rsidRPr="00E93F26" w:rsidTr="00C34A28">
        <w:trPr>
          <w:trHeight w:val="100"/>
        </w:trPr>
        <w:tc>
          <w:tcPr>
            <w:tcW w:w="558" w:type="dxa"/>
          </w:tcPr>
          <w:p w:rsidR="00C34A28" w:rsidRPr="00E93F26" w:rsidRDefault="00873D81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620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C34A28" w:rsidRPr="00E93F26" w:rsidTr="00C34A28">
        <w:trPr>
          <w:trHeight w:val="60"/>
        </w:trPr>
        <w:tc>
          <w:tcPr>
            <w:tcW w:w="558" w:type="dxa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9572" w:type="dxa"/>
            <w:gridSpan w:val="4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C34A28" w:rsidRPr="00E93F26" w:rsidRDefault="00C34A28" w:rsidP="00C34A28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C34A28" w:rsidRPr="00E93F26" w:rsidTr="00C34A28">
        <w:trPr>
          <w:trHeight w:val="60"/>
        </w:trPr>
        <w:tc>
          <w:tcPr>
            <w:tcW w:w="10130" w:type="dxa"/>
            <w:gridSpan w:val="5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C34A28" w:rsidRPr="00E93F26" w:rsidTr="00C34A28">
        <w:trPr>
          <w:trHeight w:val="60"/>
        </w:trPr>
        <w:tc>
          <w:tcPr>
            <w:tcW w:w="558" w:type="dxa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572" w:type="dxa"/>
            <w:gridSpan w:val="4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C34A28" w:rsidRPr="00E93F26" w:rsidTr="00C34A28">
        <w:trPr>
          <w:trHeight w:val="60"/>
        </w:trPr>
        <w:tc>
          <w:tcPr>
            <w:tcW w:w="10130" w:type="dxa"/>
            <w:gridSpan w:val="5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170C3" w:rsidRDefault="00D170C3">
      <w:pPr>
        <w:spacing w:after="0" w:line="240" w:lineRule="auto"/>
        <w:jc w:val="center"/>
        <w:rPr>
          <w:rFonts w:asciiTheme="minorHAnsi" w:hAnsiTheme="minorHAnsi"/>
        </w:rPr>
      </w:pPr>
    </w:p>
    <w:p w:rsidR="00167D59" w:rsidRDefault="00167D59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6B2AC6" w:rsidRPr="00E93F26" w:rsidTr="006B2AC6">
        <w:tc>
          <w:tcPr>
            <w:tcW w:w="9900" w:type="dxa"/>
            <w:gridSpan w:val="3"/>
            <w:shd w:val="clear" w:color="auto" w:fill="auto"/>
          </w:tcPr>
          <w:p w:rsidR="006B2AC6" w:rsidRPr="00E93F26" w:rsidRDefault="006B2AC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2A67EC" w:rsidRPr="00E93F26" w:rsidTr="00ED4C76">
        <w:tc>
          <w:tcPr>
            <w:tcW w:w="630" w:type="dxa"/>
            <w:shd w:val="clear" w:color="auto" w:fill="595959"/>
          </w:tcPr>
          <w:p w:rsidR="002A67EC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  <w:r w:rsidR="002A67EC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2A67EC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2A67EC" w:rsidRPr="003D3936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2A67EC" w:rsidRPr="00E93F26" w:rsidRDefault="002A67EC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2A67EC" w:rsidRPr="00E93F26" w:rsidTr="00ED4C7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2A67EC" w:rsidRPr="00E93F26" w:rsidTr="00ED4C76">
        <w:trPr>
          <w:trHeight w:val="200"/>
        </w:trPr>
        <w:tc>
          <w:tcPr>
            <w:tcW w:w="630" w:type="dxa"/>
          </w:tcPr>
          <w:p w:rsidR="002A67EC" w:rsidRPr="00A44951" w:rsidRDefault="00873D81" w:rsidP="00ED4C76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2A67EC" w:rsidRDefault="00873D81" w:rsidP="00ED4C76">
            <w:pPr>
              <w:rPr>
                <w:rFonts w:asciiTheme="minorHAnsi" w:hAnsiTheme="minorHAnsi"/>
                <w:sz w:val="14"/>
              </w:rPr>
            </w:pPr>
            <w:r w:rsidRPr="00F5459D">
              <w:rPr>
                <w:rFonts w:asciiTheme="minorHAnsi" w:hAnsiTheme="minorHAnsi"/>
                <w:sz w:val="16"/>
              </w:rPr>
              <w:t xml:space="preserve">The </w:t>
            </w:r>
            <w:r w:rsidR="00DA1E38" w:rsidRPr="00F5459D">
              <w:rPr>
                <w:rFonts w:asciiTheme="minorHAnsi" w:hAnsiTheme="minorHAnsi"/>
                <w:sz w:val="16"/>
              </w:rPr>
              <w:t xml:space="preserve">bronze </w:t>
            </w:r>
            <w:r w:rsidRPr="00F5459D">
              <w:rPr>
                <w:rFonts w:asciiTheme="minorHAnsi" w:hAnsiTheme="minorHAnsi"/>
                <w:sz w:val="16"/>
              </w:rPr>
              <w:t xml:space="preserve">betel nut cases </w:t>
            </w:r>
            <w:r w:rsidR="00DA1E38" w:rsidRPr="00F5459D">
              <w:rPr>
                <w:rFonts w:asciiTheme="minorHAnsi" w:hAnsiTheme="minorHAnsi"/>
                <w:sz w:val="16"/>
              </w:rPr>
              <w:t>were designed to place all betel nut being ground by old mandayas.</w:t>
            </w: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2A67EC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2A67EC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2A67EC" w:rsidRDefault="002A67EC" w:rsidP="002A67EC"/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070"/>
        <w:gridCol w:w="7200"/>
      </w:tblGrid>
      <w:tr w:rsidR="002A67EC" w:rsidRPr="00831D0F" w:rsidTr="002A67EC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2A67EC" w:rsidRDefault="00ED4C76" w:rsidP="00ED4C76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  <w:r w:rsidR="002A67EC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270" w:type="dxa"/>
            <w:gridSpan w:val="2"/>
            <w:shd w:val="clear" w:color="auto" w:fill="404040" w:themeFill="text1" w:themeFillTint="BF"/>
          </w:tcPr>
          <w:p w:rsidR="002A67EC" w:rsidRDefault="002A67EC" w:rsidP="00ED4C76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2A67EC" w:rsidRPr="003D3936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(Note: Indicate the appropriate answer by ticking the box on the left portion of the “Primary Criteria” column and explain it on the “Statement of Significance” column.)</w:t>
            </w:r>
          </w:p>
        </w:tc>
      </w:tr>
      <w:tr w:rsidR="002A67EC" w:rsidRPr="00831D0F" w:rsidTr="002A67EC">
        <w:trPr>
          <w:trHeight w:val="200"/>
        </w:trPr>
        <w:tc>
          <w:tcPr>
            <w:tcW w:w="2700" w:type="dxa"/>
            <w:gridSpan w:val="2"/>
            <w:shd w:val="clear" w:color="auto" w:fill="A6A6A6" w:themeFill="background1" w:themeFillShade="A6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DA1E38" w:rsidP="00ED4C76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DA1E38" w:rsidRDefault="00DA1E38" w:rsidP="00DA1E38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The betel nut cases is still intact and can be used by anyone since it is made of bronze.</w:t>
            </w:r>
          </w:p>
          <w:p w:rsidR="00DA1E38" w:rsidRPr="00A44951" w:rsidRDefault="00DA1E38" w:rsidP="00DA1E38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2A67EC" w:rsidRPr="001943F6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97CFE" w:rsidRDefault="00297CFE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Pr="001943F6" w:rsidRDefault="002A67E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380"/>
        <w:gridCol w:w="1510"/>
        <w:gridCol w:w="360"/>
        <w:gridCol w:w="1878"/>
        <w:gridCol w:w="102"/>
        <w:gridCol w:w="270"/>
        <w:gridCol w:w="168"/>
        <w:gridCol w:w="1812"/>
        <w:gridCol w:w="270"/>
        <w:gridCol w:w="2900"/>
      </w:tblGrid>
      <w:tr w:rsidR="00837B6C" w:rsidRPr="00E93F26" w:rsidTr="002A67EC">
        <w:tc>
          <w:tcPr>
            <w:tcW w:w="630" w:type="dxa"/>
            <w:gridSpan w:val="2"/>
            <w:shd w:val="clear" w:color="auto" w:fill="595959"/>
          </w:tcPr>
          <w:p w:rsidR="00837B6C" w:rsidRPr="00E93F26" w:rsidRDefault="00ED4C76" w:rsidP="00AA594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  <w:r w:rsidR="002A67EC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c</w:t>
            </w:r>
            <w:r w:rsidR="0030263E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270" w:type="dxa"/>
            <w:gridSpan w:val="9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2A67EC">
        <w:trPr>
          <w:trHeight w:val="580"/>
        </w:trPr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48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(Pre-Colonial Period, before 1560)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3"/>
          </w:tcPr>
          <w:p w:rsidR="00837B6C" w:rsidRPr="00E93F26" w:rsidRDefault="00DA1E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982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(Unidentified)</w:t>
            </w: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PANAHON NG 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ESPANYOL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, 1560 - 1898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(Spanish Colonial Period, 1560 – 1898)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(American Colonial Period, 1899-1941)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(World War II)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(Post War Period, 1945-1986)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2A67EC">
        <w:trPr>
          <w:trHeight w:val="540"/>
        </w:trPr>
        <w:tc>
          <w:tcPr>
            <w:tcW w:w="9900" w:type="dxa"/>
            <w:gridSpan w:val="11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TIYAK NA PETSA </w:t>
            </w: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(Specific Date)</w:t>
            </w:r>
          </w:p>
        </w:tc>
      </w:tr>
      <w:tr w:rsidR="00837B6C" w:rsidRPr="00E93F26" w:rsidTr="002A67EC">
        <w:trPr>
          <w:trHeight w:val="540"/>
        </w:trPr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(Entertainment)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(Music)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(Sculpture)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DA1E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(Pook Pamana)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(Painting)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(Social / Humanitarian)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(Industrial)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(Philosophy)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(Transportation)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YO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(Landscape)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(Political)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(Urban Planning)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(Literature)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(Religion)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  <w:vMerge w:val="restart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(Others, please specify)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(Military)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(Science)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  <w:vMerge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AA5947" w:rsidRDefault="00AA5947">
      <w:pPr>
        <w:spacing w:after="0" w:line="240" w:lineRule="auto"/>
        <w:jc w:val="center"/>
        <w:rPr>
          <w:rFonts w:asciiTheme="minorHAnsi" w:hAnsiTheme="minorHAnsi"/>
        </w:rPr>
      </w:pPr>
      <w:bookmarkStart w:id="0" w:name="_gjdgxs" w:colFirst="0" w:colLast="0"/>
      <w:bookmarkEnd w:id="0"/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ED4B7A" w:rsidRPr="00E93F26" w:rsidTr="00FA5192">
        <w:tc>
          <w:tcPr>
            <w:tcW w:w="540" w:type="dxa"/>
            <w:shd w:val="clear" w:color="auto" w:fill="595959"/>
          </w:tcPr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</w:p>
        </w:tc>
        <w:tc>
          <w:tcPr>
            <w:tcW w:w="9360" w:type="dxa"/>
            <w:shd w:val="clear" w:color="auto" w:fill="595959"/>
          </w:tcPr>
          <w:p w:rsidR="00ED4B7A" w:rsidRDefault="00ED4B7A" w:rsidP="00ED4B7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 O PAMANANG HIGIT SA NASASALAT NA MAY KAUGNAYAN SA ARI-ARIANG KULTURAL</w:t>
            </w:r>
          </w:p>
          <w:p w:rsidR="00ED4B7A" w:rsidRPr="00A960BB" w:rsidRDefault="00ED4B7A" w:rsidP="00ED4B7A">
            <w:pPr>
              <w:spacing w:after="0" w:line="240" w:lineRule="auto"/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ED4B7A" w:rsidRPr="00E93F26" w:rsidTr="00FA5192">
        <w:tc>
          <w:tcPr>
            <w:tcW w:w="9900" w:type="dxa"/>
            <w:gridSpan w:val="2"/>
          </w:tcPr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Style w:val="3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ED4C76">
        <w:tc>
          <w:tcPr>
            <w:tcW w:w="540" w:type="dxa"/>
            <w:shd w:val="clear" w:color="auto" w:fill="595959"/>
          </w:tcPr>
          <w:p w:rsidR="005637D3" w:rsidRPr="00E93F26" w:rsidRDefault="00ED4B7A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FD56F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DD5CC8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FD56FE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and Key Informants</w:t>
            </w:r>
            <w:r w:rsidRPr="00DD5CC8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ED4C76">
        <w:tc>
          <w:tcPr>
            <w:tcW w:w="9900" w:type="dxa"/>
            <w:gridSpan w:val="2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Pr="00E93F26" w:rsidRDefault="006B2AC6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ED4C76" w:rsidRPr="00E93F26" w:rsidTr="00ED4C76">
        <w:tc>
          <w:tcPr>
            <w:tcW w:w="540" w:type="dxa"/>
            <w:shd w:val="clear" w:color="auto" w:fill="595959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ED4B7A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ED4C76" w:rsidRPr="00E93F26" w:rsidTr="00ED4C76">
        <w:tc>
          <w:tcPr>
            <w:tcW w:w="9900" w:type="dxa"/>
            <w:gridSpan w:val="4"/>
            <w:shd w:val="clear" w:color="auto" w:fill="595959"/>
          </w:tcPr>
          <w:p w:rsidR="00ED4C76" w:rsidRDefault="00ED4C76" w:rsidP="00ED4C76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Pambansang Deklarasyon</w:t>
            </w:r>
          </w:p>
          <w:p w:rsidR="00ED4C76" w:rsidRPr="00673971" w:rsidRDefault="00ED4C76" w:rsidP="00ED4C76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PALATANDAANG/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DA1E38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ED4C76" w:rsidRPr="00673971" w:rsidRDefault="00ED4C76" w:rsidP="00ED4C76">
            <w:pPr>
              <w:spacing w:after="0" w:line="240" w:lineRule="auto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ED4C76" w:rsidRPr="00673971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B23AA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ED4C76" w:rsidRPr="00E93F26" w:rsidTr="00ED4C76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ED4C76" w:rsidRDefault="00ED4C76" w:rsidP="00ED4C76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ED4C76" w:rsidRPr="00EB23AA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ED4C76" w:rsidRPr="00EB23AA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DA1E38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ED4C76" w:rsidRPr="00EB23AA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ED4C7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p w:rsidR="00ED4C76" w:rsidRDefault="00ED4C76">
      <w:pPr>
        <w:spacing w:after="0" w:line="240" w:lineRule="auto"/>
        <w:jc w:val="center"/>
        <w:rPr>
          <w:rFonts w:asciiTheme="minorHAnsi" w:hAnsiTheme="minorHAnsi"/>
        </w:rPr>
      </w:pPr>
    </w:p>
    <w:p w:rsidR="00837B6C" w:rsidRDefault="00517CDE">
      <w:pPr>
        <w:tabs>
          <w:tab w:val="left" w:pos="680"/>
        </w:tabs>
        <w:spacing w:after="0" w:line="240" w:lineRule="auto"/>
        <w:rPr>
          <w:rFonts w:asciiTheme="minorHAnsi" w:eastAsia="Helvetica Neue" w:hAnsiTheme="minorHAnsi" w:cs="Helvetica Neue"/>
          <w:sz w:val="14"/>
          <w:szCs w:val="14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</w:p>
    <w:p w:rsidR="00ED4B7A" w:rsidRDefault="00ED4B7A">
      <w:pPr>
        <w:tabs>
          <w:tab w:val="left" w:pos="680"/>
        </w:tabs>
        <w:spacing w:after="0" w:line="240" w:lineRule="auto"/>
        <w:rPr>
          <w:rFonts w:asciiTheme="minorHAnsi" w:eastAsia="Helvetica Neue" w:hAnsiTheme="minorHAnsi" w:cs="Helvetica Neue"/>
          <w:sz w:val="14"/>
          <w:szCs w:val="14"/>
        </w:rPr>
      </w:pPr>
    </w:p>
    <w:p w:rsidR="00ED4B7A" w:rsidRDefault="00ED4B7A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ED4B7A" w:rsidRPr="00E93F26" w:rsidTr="00FA5192">
        <w:tc>
          <w:tcPr>
            <w:tcW w:w="9900" w:type="dxa"/>
            <w:gridSpan w:val="2"/>
            <w:shd w:val="clear" w:color="auto" w:fill="auto"/>
          </w:tcPr>
          <w:p w:rsidR="00ED4B7A" w:rsidRDefault="00ED4B7A" w:rsidP="00ED4B7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ED4B7A" w:rsidRPr="00E93F26" w:rsidTr="00FA5192">
        <w:tc>
          <w:tcPr>
            <w:tcW w:w="630" w:type="dxa"/>
            <w:shd w:val="clear" w:color="auto" w:fill="595959"/>
          </w:tcPr>
          <w:p w:rsidR="00ED4B7A" w:rsidRPr="00E93F26" w:rsidRDefault="00ED4B7A" w:rsidP="00FA5192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270" w:type="dxa"/>
            <w:shd w:val="clear" w:color="auto" w:fill="595959"/>
          </w:tcPr>
          <w:p w:rsidR="00ED4B7A" w:rsidRPr="00E93F26" w:rsidRDefault="00ED4B7A" w:rsidP="00FA5192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ED4B7A" w:rsidRPr="00E93F26" w:rsidTr="00FA5192">
        <w:tc>
          <w:tcPr>
            <w:tcW w:w="9900" w:type="dxa"/>
            <w:gridSpan w:val="2"/>
          </w:tcPr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FA5192">
            <w:pPr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FA5192">
            <w:pPr>
              <w:rPr>
                <w:rFonts w:asciiTheme="minorHAnsi" w:hAnsiTheme="minorHAnsi"/>
              </w:rPr>
            </w:pPr>
          </w:p>
        </w:tc>
      </w:tr>
    </w:tbl>
    <w:p w:rsidR="00ED4B7A" w:rsidRPr="00E93F26" w:rsidRDefault="00ED4B7A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tbl>
      <w:tblPr>
        <w:tblStyle w:val="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9180"/>
      </w:tblGrid>
      <w:tr w:rsidR="00C84D48" w:rsidRPr="000C22FE" w:rsidTr="00ED4C76">
        <w:tc>
          <w:tcPr>
            <w:tcW w:w="720" w:type="dxa"/>
            <w:shd w:val="clear" w:color="auto" w:fill="595959"/>
          </w:tcPr>
          <w:p w:rsidR="00C84D48" w:rsidRPr="00E93F26" w:rsidRDefault="00C84D48" w:rsidP="00E63DBF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ED4B7A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</w:t>
            </w:r>
          </w:p>
        </w:tc>
        <w:tc>
          <w:tcPr>
            <w:tcW w:w="9180" w:type="dxa"/>
            <w:shd w:val="clear" w:color="auto" w:fill="595959"/>
          </w:tcPr>
          <w:p w:rsidR="00C84D48" w:rsidRPr="00E93F26" w:rsidRDefault="00C84D48" w:rsidP="00360AD8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="000C22FE" w:rsidRPr="000C22FE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lang w:val="es-419"/>
              </w:rPr>
              <w:t>(</w:t>
            </w:r>
            <w:r w:rsidR="000C22FE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Submitted by)</w:t>
            </w:r>
          </w:p>
        </w:tc>
      </w:tr>
      <w:tr w:rsidR="00C84D48" w:rsidRPr="00E93F26" w:rsidTr="00ED4C76">
        <w:tc>
          <w:tcPr>
            <w:tcW w:w="9900" w:type="dxa"/>
            <w:gridSpan w:val="2"/>
          </w:tcPr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A1E38">
              <w:rPr>
                <w:rFonts w:asciiTheme="minorHAnsi" w:eastAsia="Helvetica Neue" w:hAnsiTheme="minorHAnsi" w:cs="Helvetica Neue"/>
                <w:sz w:val="14"/>
                <w:szCs w:val="14"/>
              </w:rPr>
              <w:t>Johanie S. Quidongan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A1E38">
              <w:rPr>
                <w:rFonts w:asciiTheme="minorHAnsi" w:eastAsia="Helvetica Neue" w:hAnsiTheme="minorHAnsi" w:cs="Helvetica Neue"/>
                <w:sz w:val="14"/>
                <w:szCs w:val="14"/>
              </w:rPr>
              <w:t>Tourism Spes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</w:tc>
      </w:tr>
      <w:tr w:rsidR="00C84D48" w:rsidRPr="00E93F26" w:rsidTr="00ED4C76">
        <w:tc>
          <w:tcPr>
            <w:tcW w:w="9900" w:type="dxa"/>
            <w:gridSpan w:val="2"/>
          </w:tcPr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  <w:p w:rsidR="00C84D48" w:rsidRPr="00E93F26" w:rsidRDefault="00C84D48" w:rsidP="00E63DBF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837B6C" w:rsidRPr="00E93F26" w:rsidSect="00A95E07">
      <w:pgSz w:w="11907" w:h="16839" w:code="9"/>
      <w:pgMar w:top="1269" w:right="1080" w:bottom="2250" w:left="1260" w:header="720" w:footer="1035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F1" w:rsidRDefault="005C05F1">
      <w:pPr>
        <w:spacing w:after="0" w:line="240" w:lineRule="auto"/>
      </w:pPr>
      <w:r>
        <w:separator/>
      </w:r>
    </w:p>
  </w:endnote>
  <w:endnote w:type="continuationSeparator" w:id="0">
    <w:p w:rsidR="005C05F1" w:rsidRDefault="005C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9D" w:rsidRDefault="00F5459D" w:rsidP="0030263E">
    <w:pPr>
      <w:pStyle w:val="Footer"/>
      <w:jc w:val="right"/>
      <w:rPr>
        <w:sz w:val="16"/>
      </w:rPr>
    </w:pPr>
  </w:p>
  <w:p w:rsidR="00F5459D" w:rsidRDefault="00F5459D" w:rsidP="0030263E">
    <w:pPr>
      <w:pStyle w:val="Footer"/>
      <w:pBdr>
        <w:bottom w:val="single" w:sz="12" w:space="1" w:color="auto"/>
      </w:pBdr>
      <w:jc w:val="right"/>
      <w:rPr>
        <w:sz w:val="16"/>
      </w:rPr>
    </w:pPr>
  </w:p>
  <w:p w:rsidR="00F5459D" w:rsidRPr="00044188" w:rsidRDefault="00F5459D" w:rsidP="0030263E">
    <w:pPr>
      <w:pStyle w:val="Footer"/>
      <w:jc w:val="right"/>
      <w:rPr>
        <w:sz w:val="16"/>
      </w:rPr>
    </w:pPr>
    <w:r w:rsidRPr="00044188">
      <w:rPr>
        <w:sz w:val="16"/>
      </w:rPr>
      <w:t xml:space="preserve">* Lahat ng may asterisk o tala (*) ay </w:t>
    </w:r>
    <w:r w:rsidRPr="00044188">
      <w:rPr>
        <w:b/>
        <w:sz w:val="16"/>
        <w:u w:val="single"/>
      </w:rPr>
      <w:t>kailangang punan</w:t>
    </w:r>
    <w:r w:rsidRPr="00044188">
      <w:rPr>
        <w:sz w:val="16"/>
      </w:rPr>
      <w:t xml:space="preserve">. </w:t>
    </w:r>
    <w:r w:rsidRPr="00044188">
      <w:rPr>
        <w:i/>
        <w:sz w:val="16"/>
      </w:rPr>
      <w:t xml:space="preserve">(All items with an asterisk are </w:t>
    </w:r>
    <w:r w:rsidRPr="00044188">
      <w:rPr>
        <w:b/>
        <w:i/>
        <w:sz w:val="16"/>
        <w:u w:val="single"/>
      </w:rPr>
      <w:t>required fields</w:t>
    </w:r>
    <w:r w:rsidRPr="00044188">
      <w:rPr>
        <w:i/>
        <w:sz w:val="16"/>
      </w:rPr>
      <w:t>.)</w:t>
    </w:r>
  </w:p>
  <w:p w:rsidR="00F5459D" w:rsidRDefault="00F5459D">
    <w:pPr>
      <w:pStyle w:val="Footer"/>
      <w:jc w:val="right"/>
    </w:pPr>
    <w:sdt>
      <w:sdtPr>
        <w:id w:val="328717404"/>
        <w:docPartObj>
          <w:docPartGallery w:val="Page Numbers (Bottom of Page)"/>
          <w:docPartUnique/>
        </w:docPartObj>
      </w:sdtPr>
      <w:sdtContent>
        <w:r>
          <w:t xml:space="preserve">Pahina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5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:rsidR="00F5459D" w:rsidRPr="00F8334D" w:rsidRDefault="00F5459D" w:rsidP="00ED4B7A">
    <w:pPr>
      <w:pStyle w:val="Footer"/>
      <w:rPr>
        <w:noProof/>
        <w:sz w:val="12"/>
      </w:rPr>
    </w:pPr>
    <w:r w:rsidRPr="004902A1">
      <w:rPr>
        <w:noProof/>
        <w:sz w:val="12"/>
      </w:rPr>
      <w:t>Revision: NCCA_SCH-PRECUP_201</w:t>
    </w:r>
    <w:r>
      <w:rPr>
        <w:noProof/>
        <w:sz w:val="12"/>
      </w:rPr>
      <w:t>8</w:t>
    </w:r>
    <w:r w:rsidRPr="004902A1">
      <w:rPr>
        <w:noProof/>
        <w:sz w:val="12"/>
      </w:rPr>
      <w:t>-0</w:t>
    </w:r>
    <w:r>
      <w:rPr>
        <w:noProof/>
        <w:sz w:val="12"/>
      </w:rPr>
      <w:t>9-19</w:t>
    </w:r>
  </w:p>
  <w:p w:rsidR="00F5459D" w:rsidRPr="00655B39" w:rsidRDefault="00F5459D" w:rsidP="00C34A28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F1" w:rsidRDefault="005C05F1">
      <w:pPr>
        <w:spacing w:after="0" w:line="240" w:lineRule="auto"/>
      </w:pPr>
      <w:r>
        <w:separator/>
      </w:r>
    </w:p>
  </w:footnote>
  <w:footnote w:type="continuationSeparator" w:id="0">
    <w:p w:rsidR="005C05F1" w:rsidRDefault="005C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9D" w:rsidRPr="00E93F26" w:rsidRDefault="00F5459D" w:rsidP="005637D3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8A6C30D" wp14:editId="1095C0C9">
              <wp:simplePos x="0" y="0"/>
              <wp:positionH relativeFrom="column">
                <wp:posOffset>4756150</wp:posOffset>
              </wp:positionH>
              <wp:positionV relativeFrom="paragraph">
                <wp:posOffset>-182880</wp:posOffset>
              </wp:positionV>
              <wp:extent cx="1571625" cy="228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459D" w:rsidRDefault="00F5459D" w:rsidP="00E66FB3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</w:t>
                          </w:r>
                          <w:r>
                            <w:rPr>
                              <w:noProof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4.5pt;margin-top:-14.4pt;width:123.75pt;height:1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" filled="f" stroked="f">
              <v:textbox>
                <w:txbxContent>
                  <w:p w:rsidR="00F5459D" w:rsidRDefault="00F5459D" w:rsidP="00E66FB3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</w:t>
                    </w:r>
                    <w:r>
                      <w:rPr>
                        <w:noProof/>
                        <w:sz w:val="1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6704" behindDoc="0" locked="0" layoutInCell="1" allowOverlap="1" wp14:anchorId="76BE3D09" wp14:editId="7B386F36">
          <wp:simplePos x="0" y="0"/>
          <wp:positionH relativeFrom="column">
            <wp:posOffset>-135255</wp:posOffset>
          </wp:positionH>
          <wp:positionV relativeFrom="paragraph">
            <wp:posOffset>-10160</wp:posOffset>
          </wp:positionV>
          <wp:extent cx="515620" cy="5778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8752" behindDoc="0" locked="0" layoutInCell="1" allowOverlap="1" wp14:anchorId="3F0F6F04" wp14:editId="4E22C4CB">
          <wp:simplePos x="0" y="0"/>
          <wp:positionH relativeFrom="column">
            <wp:posOffset>5850255</wp:posOffset>
          </wp:positionH>
          <wp:positionV relativeFrom="paragraph">
            <wp:posOffset>-19050</wp:posOffset>
          </wp:positionV>
          <wp:extent cx="368300" cy="581025"/>
          <wp:effectExtent l="0" t="0" r="0" b="9525"/>
          <wp:wrapSquare wrapText="bothSides"/>
          <wp:docPr id="10" name="Picture 10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59D" w:rsidRPr="00E93F26" w:rsidRDefault="00F5459D" w:rsidP="005637D3">
    <w:pPr>
      <w:pStyle w:val="Header"/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sz w:val="20"/>
        <w:lang w:val="es-419"/>
      </w:rPr>
      <w:t>Republika ng Pilipinas</w:t>
    </w:r>
  </w:p>
  <w:p w:rsidR="00F5459D" w:rsidRPr="00E93F26" w:rsidRDefault="00F5459D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F5459D" w:rsidRPr="00E93F26" w:rsidRDefault="00F5459D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7B6C"/>
    <w:rsid w:val="00003661"/>
    <w:rsid w:val="00090D17"/>
    <w:rsid w:val="000C22FE"/>
    <w:rsid w:val="000C6989"/>
    <w:rsid w:val="000D294F"/>
    <w:rsid w:val="0011226C"/>
    <w:rsid w:val="00166168"/>
    <w:rsid w:val="00167D59"/>
    <w:rsid w:val="001943F6"/>
    <w:rsid w:val="001D2B02"/>
    <w:rsid w:val="0027171B"/>
    <w:rsid w:val="00281C82"/>
    <w:rsid w:val="00297CFE"/>
    <w:rsid w:val="002A67EC"/>
    <w:rsid w:val="002B13FD"/>
    <w:rsid w:val="002D2C26"/>
    <w:rsid w:val="002E3904"/>
    <w:rsid w:val="0030263E"/>
    <w:rsid w:val="0031368F"/>
    <w:rsid w:val="00360AD8"/>
    <w:rsid w:val="00393893"/>
    <w:rsid w:val="003C6892"/>
    <w:rsid w:val="00411B36"/>
    <w:rsid w:val="00445A7F"/>
    <w:rsid w:val="004648BF"/>
    <w:rsid w:val="004B6BF2"/>
    <w:rsid w:val="004E3101"/>
    <w:rsid w:val="00517CDE"/>
    <w:rsid w:val="00537B2C"/>
    <w:rsid w:val="00541356"/>
    <w:rsid w:val="00541D6D"/>
    <w:rsid w:val="005637D3"/>
    <w:rsid w:val="00573A64"/>
    <w:rsid w:val="005A1627"/>
    <w:rsid w:val="005A5411"/>
    <w:rsid w:val="005C05F1"/>
    <w:rsid w:val="00614B01"/>
    <w:rsid w:val="00622419"/>
    <w:rsid w:val="00655B39"/>
    <w:rsid w:val="00661585"/>
    <w:rsid w:val="006A3745"/>
    <w:rsid w:val="006B2AC6"/>
    <w:rsid w:val="006D1D15"/>
    <w:rsid w:val="006F6DD3"/>
    <w:rsid w:val="00704537"/>
    <w:rsid w:val="007577D2"/>
    <w:rsid w:val="00761467"/>
    <w:rsid w:val="0076606E"/>
    <w:rsid w:val="00766B8B"/>
    <w:rsid w:val="007859CC"/>
    <w:rsid w:val="007A1391"/>
    <w:rsid w:val="007A13AF"/>
    <w:rsid w:val="007A2171"/>
    <w:rsid w:val="007B0B5D"/>
    <w:rsid w:val="007B7C77"/>
    <w:rsid w:val="007D4C86"/>
    <w:rsid w:val="00837B6C"/>
    <w:rsid w:val="00854672"/>
    <w:rsid w:val="008640EF"/>
    <w:rsid w:val="00873D81"/>
    <w:rsid w:val="008839CD"/>
    <w:rsid w:val="00883CA0"/>
    <w:rsid w:val="008A2909"/>
    <w:rsid w:val="008D5162"/>
    <w:rsid w:val="009076F2"/>
    <w:rsid w:val="00966634"/>
    <w:rsid w:val="0097410C"/>
    <w:rsid w:val="00986A05"/>
    <w:rsid w:val="009A0803"/>
    <w:rsid w:val="009E4810"/>
    <w:rsid w:val="00A10D89"/>
    <w:rsid w:val="00A32336"/>
    <w:rsid w:val="00A7518A"/>
    <w:rsid w:val="00A95E07"/>
    <w:rsid w:val="00AA5947"/>
    <w:rsid w:val="00AB2E12"/>
    <w:rsid w:val="00B115BA"/>
    <w:rsid w:val="00B31AC8"/>
    <w:rsid w:val="00B64FD9"/>
    <w:rsid w:val="00B72459"/>
    <w:rsid w:val="00B92C2E"/>
    <w:rsid w:val="00BA7020"/>
    <w:rsid w:val="00BD52B3"/>
    <w:rsid w:val="00BE69D0"/>
    <w:rsid w:val="00C34A28"/>
    <w:rsid w:val="00C41F18"/>
    <w:rsid w:val="00C76EE5"/>
    <w:rsid w:val="00C84D48"/>
    <w:rsid w:val="00CB1240"/>
    <w:rsid w:val="00CD11A3"/>
    <w:rsid w:val="00D170C3"/>
    <w:rsid w:val="00D30866"/>
    <w:rsid w:val="00D6386B"/>
    <w:rsid w:val="00D85271"/>
    <w:rsid w:val="00DA1E38"/>
    <w:rsid w:val="00DB1839"/>
    <w:rsid w:val="00DC5643"/>
    <w:rsid w:val="00DD5CC8"/>
    <w:rsid w:val="00E03D47"/>
    <w:rsid w:val="00E15C47"/>
    <w:rsid w:val="00E36DF5"/>
    <w:rsid w:val="00E426FC"/>
    <w:rsid w:val="00E63DBF"/>
    <w:rsid w:val="00E66FB3"/>
    <w:rsid w:val="00E747D8"/>
    <w:rsid w:val="00E913E6"/>
    <w:rsid w:val="00E93F26"/>
    <w:rsid w:val="00ED24FA"/>
    <w:rsid w:val="00ED4B7A"/>
    <w:rsid w:val="00ED4C76"/>
    <w:rsid w:val="00EE19DB"/>
    <w:rsid w:val="00F26402"/>
    <w:rsid w:val="00F47396"/>
    <w:rsid w:val="00F5459D"/>
    <w:rsid w:val="00FA5192"/>
    <w:rsid w:val="00FB41F3"/>
    <w:rsid w:val="00FD46CC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47D9-3033-48ED-BD7B-1BBFAAD8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6</cp:revision>
  <cp:lastPrinted>2019-05-02T17:26:00Z</cp:lastPrinted>
  <dcterms:created xsi:type="dcterms:W3CDTF">2019-04-29T20:12:00Z</dcterms:created>
  <dcterms:modified xsi:type="dcterms:W3CDTF">2019-05-02T19:52:00Z</dcterms:modified>
</cp:coreProperties>
</file>